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7CA5B" w14:textId="77777777" w:rsidR="00D8278F" w:rsidRPr="00CB341F" w:rsidRDefault="00D8278F" w:rsidP="00D8278F">
      <w:pPr>
        <w:pStyle w:val="NoSpacing"/>
        <w:jc w:val="center"/>
        <w:rPr>
          <w:rFonts w:ascii="Helvetica Light" w:hAnsi="Helvetica Light"/>
          <w:b/>
          <w:sz w:val="24"/>
          <w:szCs w:val="24"/>
        </w:rPr>
      </w:pPr>
      <w:r w:rsidRPr="00CB341F">
        <w:rPr>
          <w:rFonts w:ascii="Helvetica Light" w:hAnsi="Helvetica Light"/>
          <w:b/>
          <w:sz w:val="24"/>
          <w:szCs w:val="24"/>
        </w:rPr>
        <w:t>Evidence and Scholarship on Public Toilet Availability and Accessibility in High-Income Countries: A Scoping Review Protocol</w:t>
      </w:r>
    </w:p>
    <w:p w14:paraId="4A1AE711" w14:textId="77777777" w:rsidR="00D8278F" w:rsidRPr="00CB341F" w:rsidRDefault="00D8278F" w:rsidP="00D8278F">
      <w:pPr>
        <w:pStyle w:val="NoSpacing"/>
        <w:rPr>
          <w:rFonts w:ascii="Helvetica Light" w:hAnsi="Helvetica Light"/>
          <w:sz w:val="24"/>
          <w:szCs w:val="24"/>
        </w:rPr>
      </w:pPr>
    </w:p>
    <w:p w14:paraId="051F4122" w14:textId="77777777" w:rsidR="00D8278F" w:rsidRPr="00CB341F" w:rsidRDefault="00D8278F" w:rsidP="00D8278F">
      <w:pPr>
        <w:pStyle w:val="NoSpacing"/>
        <w:rPr>
          <w:rFonts w:ascii="Helvetica Light" w:hAnsi="Helvetica Light"/>
          <w:b/>
          <w:color w:val="0070C0"/>
          <w:sz w:val="24"/>
          <w:szCs w:val="24"/>
          <w:u w:val="single"/>
        </w:rPr>
      </w:pPr>
      <w:r w:rsidRPr="00CB341F">
        <w:rPr>
          <w:rFonts w:ascii="Helvetica Light" w:hAnsi="Helvetica Light"/>
          <w:b/>
          <w:color w:val="0070C0"/>
          <w:sz w:val="24"/>
          <w:szCs w:val="24"/>
          <w:u w:val="single"/>
        </w:rPr>
        <w:t xml:space="preserve">Review </w:t>
      </w:r>
      <w:r w:rsidR="004F48E7" w:rsidRPr="00CB341F">
        <w:rPr>
          <w:rFonts w:ascii="Helvetica Light" w:hAnsi="Helvetica Light"/>
          <w:b/>
          <w:color w:val="0070C0"/>
          <w:sz w:val="24"/>
          <w:szCs w:val="24"/>
          <w:u w:val="single"/>
        </w:rPr>
        <w:t>o</w:t>
      </w:r>
      <w:r w:rsidRPr="00CB341F">
        <w:rPr>
          <w:rFonts w:ascii="Helvetica Light" w:hAnsi="Helvetica Light"/>
          <w:b/>
          <w:color w:val="0070C0"/>
          <w:sz w:val="24"/>
          <w:szCs w:val="24"/>
          <w:u w:val="single"/>
        </w:rPr>
        <w:t>bjective</w:t>
      </w:r>
    </w:p>
    <w:p w14:paraId="1B12738B" w14:textId="77777777" w:rsidR="00D8278F" w:rsidRPr="00CB341F" w:rsidRDefault="00D8278F" w:rsidP="00D8278F">
      <w:pPr>
        <w:pStyle w:val="NoSpacing"/>
        <w:rPr>
          <w:rFonts w:ascii="Helvetica Light" w:hAnsi="Helvetica Light"/>
          <w:sz w:val="24"/>
          <w:szCs w:val="24"/>
        </w:rPr>
      </w:pPr>
    </w:p>
    <w:p w14:paraId="2DE76C32" w14:textId="77777777" w:rsidR="00D8278F" w:rsidRPr="00CB341F" w:rsidRDefault="00D8278F" w:rsidP="004F48E7">
      <w:pPr>
        <w:rPr>
          <w:rFonts w:ascii="Helvetica Light" w:hAnsi="Helvetica Light"/>
          <w:sz w:val="24"/>
          <w:szCs w:val="24"/>
        </w:rPr>
      </w:pPr>
      <w:r w:rsidRPr="00CB341F">
        <w:rPr>
          <w:rFonts w:ascii="Helvetica Light" w:hAnsi="Helvetica Light"/>
          <w:sz w:val="24"/>
          <w:szCs w:val="24"/>
        </w:rPr>
        <w:t>What is the current state of the public health, public policy, and legal literature on the availability and accessibility of public toilets in high-income countries?</w:t>
      </w:r>
    </w:p>
    <w:p w14:paraId="222E85B2" w14:textId="77777777" w:rsidR="00D8278F" w:rsidRPr="00CB341F" w:rsidRDefault="00D8278F" w:rsidP="00D8278F">
      <w:pPr>
        <w:rPr>
          <w:rFonts w:ascii="Helvetica Light" w:hAnsi="Helvetica Light"/>
          <w:sz w:val="24"/>
          <w:szCs w:val="24"/>
        </w:rPr>
      </w:pPr>
    </w:p>
    <w:p w14:paraId="6DCBB4BC" w14:textId="77777777" w:rsidR="00D8278F" w:rsidRPr="00CB341F" w:rsidRDefault="00D8278F" w:rsidP="00D8278F">
      <w:pPr>
        <w:rPr>
          <w:rFonts w:ascii="Helvetica Light" w:hAnsi="Helvetica Light"/>
          <w:b/>
          <w:color w:val="0070C0"/>
          <w:sz w:val="24"/>
          <w:szCs w:val="24"/>
          <w:u w:val="single"/>
        </w:rPr>
      </w:pPr>
      <w:r w:rsidRPr="00CB341F">
        <w:rPr>
          <w:rFonts w:ascii="Helvetica Light" w:hAnsi="Helvetica Light"/>
          <w:b/>
          <w:color w:val="0070C0"/>
          <w:sz w:val="24"/>
          <w:szCs w:val="24"/>
          <w:u w:val="single"/>
        </w:rPr>
        <w:t>Searches</w:t>
      </w:r>
    </w:p>
    <w:p w14:paraId="3AE17D8B" w14:textId="77777777" w:rsidR="00D8278F" w:rsidRPr="00CB341F" w:rsidRDefault="00D8278F" w:rsidP="00D8278F">
      <w:pPr>
        <w:rPr>
          <w:rFonts w:ascii="Helvetica Light" w:hAnsi="Helvetica Light"/>
          <w:color w:val="0070C0"/>
          <w:sz w:val="24"/>
          <w:szCs w:val="24"/>
        </w:rPr>
      </w:pPr>
    </w:p>
    <w:p w14:paraId="779A110A" w14:textId="77777777" w:rsidR="00D8278F" w:rsidRPr="00CB341F" w:rsidRDefault="00D8278F" w:rsidP="00D8278F">
      <w:pPr>
        <w:rPr>
          <w:rFonts w:ascii="Helvetica Light" w:hAnsi="Helvetica Light"/>
          <w:color w:val="0070C0"/>
          <w:sz w:val="24"/>
          <w:szCs w:val="24"/>
        </w:rPr>
      </w:pPr>
      <w:r w:rsidRPr="00CB341F">
        <w:rPr>
          <w:rFonts w:ascii="Helvetica Light" w:hAnsi="Helvetica Light"/>
          <w:color w:val="0070C0"/>
          <w:sz w:val="24"/>
          <w:szCs w:val="24"/>
        </w:rPr>
        <w:t>Electronic Searches</w:t>
      </w:r>
    </w:p>
    <w:p w14:paraId="6C8C9AC6" w14:textId="77777777" w:rsidR="00D8278F" w:rsidRPr="00CB341F" w:rsidRDefault="00D8278F" w:rsidP="00D8278F">
      <w:pPr>
        <w:rPr>
          <w:rFonts w:ascii="Helvetica Light" w:hAnsi="Helvetica Light"/>
          <w:sz w:val="24"/>
          <w:szCs w:val="24"/>
        </w:rPr>
      </w:pPr>
    </w:p>
    <w:p w14:paraId="691A9EBB" w14:textId="77777777" w:rsidR="00D8278F" w:rsidRPr="00CB341F" w:rsidRDefault="00D8278F" w:rsidP="0083656A">
      <w:pPr>
        <w:ind w:left="360"/>
        <w:rPr>
          <w:rFonts w:ascii="Helvetica Light" w:hAnsi="Helvetica Light"/>
          <w:sz w:val="24"/>
          <w:szCs w:val="24"/>
        </w:rPr>
      </w:pPr>
      <w:r w:rsidRPr="00CB341F">
        <w:rPr>
          <w:rFonts w:ascii="Helvetica Light" w:hAnsi="Helvetica Light"/>
          <w:sz w:val="24"/>
          <w:szCs w:val="24"/>
        </w:rPr>
        <w:t>Published, unpublished, and ongoing studies will be identified by searching the following databases:</w:t>
      </w:r>
    </w:p>
    <w:p w14:paraId="3D484F10" w14:textId="77777777" w:rsidR="00D8278F" w:rsidRPr="00CB341F" w:rsidRDefault="00D8278F" w:rsidP="00D8278F">
      <w:pPr>
        <w:rPr>
          <w:rFonts w:ascii="Helvetica Light" w:hAnsi="Helvetica Light"/>
          <w:sz w:val="24"/>
          <w:szCs w:val="24"/>
        </w:rPr>
      </w:pPr>
    </w:p>
    <w:p w14:paraId="1A0DFE91" w14:textId="77777777" w:rsidR="00055017" w:rsidRPr="00CB341F" w:rsidRDefault="00055017" w:rsidP="00055017">
      <w:pPr>
        <w:pStyle w:val="ListParagraph"/>
        <w:numPr>
          <w:ilvl w:val="0"/>
          <w:numId w:val="2"/>
        </w:numPr>
        <w:rPr>
          <w:rFonts w:ascii="Helvetica Light" w:hAnsi="Helvetica Light"/>
          <w:sz w:val="24"/>
          <w:szCs w:val="24"/>
        </w:rPr>
      </w:pPr>
      <w:r w:rsidRPr="00CB341F">
        <w:rPr>
          <w:rFonts w:ascii="Helvetica Light" w:hAnsi="Helvetica Light"/>
          <w:sz w:val="24"/>
          <w:szCs w:val="24"/>
        </w:rPr>
        <w:t>PubMed MEDLINE</w:t>
      </w:r>
    </w:p>
    <w:p w14:paraId="25EBCDC7" w14:textId="77777777" w:rsidR="00055017" w:rsidRPr="00CB341F" w:rsidRDefault="00055017" w:rsidP="00055017">
      <w:pPr>
        <w:pStyle w:val="ListParagraph"/>
        <w:numPr>
          <w:ilvl w:val="0"/>
          <w:numId w:val="2"/>
        </w:numPr>
        <w:rPr>
          <w:rFonts w:ascii="Helvetica Light" w:hAnsi="Helvetica Light"/>
          <w:sz w:val="24"/>
          <w:szCs w:val="24"/>
        </w:rPr>
      </w:pPr>
      <w:proofErr w:type="spellStart"/>
      <w:r w:rsidRPr="00CB341F">
        <w:rPr>
          <w:rFonts w:ascii="Helvetica Light" w:hAnsi="Helvetica Light"/>
          <w:sz w:val="24"/>
          <w:szCs w:val="24"/>
        </w:rPr>
        <w:t>Embase</w:t>
      </w:r>
      <w:proofErr w:type="spellEnd"/>
    </w:p>
    <w:p w14:paraId="6242219C" w14:textId="77777777" w:rsidR="00055017" w:rsidRPr="00CB341F" w:rsidRDefault="00055017" w:rsidP="00055017">
      <w:pPr>
        <w:pStyle w:val="ListParagraph"/>
        <w:numPr>
          <w:ilvl w:val="0"/>
          <w:numId w:val="2"/>
        </w:numPr>
        <w:rPr>
          <w:rFonts w:ascii="Helvetica Light" w:hAnsi="Helvetica Light"/>
          <w:sz w:val="24"/>
          <w:szCs w:val="24"/>
        </w:rPr>
      </w:pPr>
      <w:r w:rsidRPr="00CB341F">
        <w:rPr>
          <w:rFonts w:ascii="Helvetica Light" w:hAnsi="Helvetica Light"/>
          <w:sz w:val="24"/>
          <w:szCs w:val="24"/>
        </w:rPr>
        <w:t>Index to Legal Periodicals</w:t>
      </w:r>
    </w:p>
    <w:p w14:paraId="1E10411B" w14:textId="77777777" w:rsidR="00055017" w:rsidRPr="00CB341F" w:rsidRDefault="00055017" w:rsidP="00055017">
      <w:pPr>
        <w:pStyle w:val="ListParagraph"/>
        <w:numPr>
          <w:ilvl w:val="0"/>
          <w:numId w:val="2"/>
        </w:numPr>
        <w:rPr>
          <w:rFonts w:ascii="Helvetica Light" w:hAnsi="Helvetica Light"/>
          <w:sz w:val="24"/>
          <w:szCs w:val="24"/>
        </w:rPr>
      </w:pPr>
      <w:proofErr w:type="spellStart"/>
      <w:r w:rsidRPr="00CB341F">
        <w:rPr>
          <w:rFonts w:ascii="Helvetica Light" w:hAnsi="Helvetica Light"/>
          <w:sz w:val="24"/>
          <w:szCs w:val="24"/>
        </w:rPr>
        <w:t>LegalTrac</w:t>
      </w:r>
      <w:proofErr w:type="spellEnd"/>
    </w:p>
    <w:p w14:paraId="709E5DB5" w14:textId="77777777" w:rsidR="00055017" w:rsidRPr="00CB341F" w:rsidRDefault="00055017" w:rsidP="00055017">
      <w:pPr>
        <w:pStyle w:val="ListParagraph"/>
        <w:numPr>
          <w:ilvl w:val="0"/>
          <w:numId w:val="2"/>
        </w:numPr>
        <w:rPr>
          <w:rFonts w:ascii="Helvetica Light" w:hAnsi="Helvetica Light"/>
          <w:sz w:val="24"/>
          <w:szCs w:val="24"/>
        </w:rPr>
      </w:pPr>
      <w:r w:rsidRPr="00CB341F">
        <w:rPr>
          <w:rFonts w:ascii="Helvetica Light" w:hAnsi="Helvetica Light"/>
          <w:sz w:val="24"/>
          <w:szCs w:val="24"/>
        </w:rPr>
        <w:t>PAIS, Public Affairs Information Service</w:t>
      </w:r>
    </w:p>
    <w:p w14:paraId="067DCBBD" w14:textId="77777777" w:rsidR="00D8278F" w:rsidRPr="00CB341F" w:rsidRDefault="00055017" w:rsidP="00055017">
      <w:pPr>
        <w:pStyle w:val="ListParagraph"/>
        <w:numPr>
          <w:ilvl w:val="0"/>
          <w:numId w:val="2"/>
        </w:numPr>
        <w:rPr>
          <w:rFonts w:ascii="Helvetica Light" w:hAnsi="Helvetica Light"/>
          <w:sz w:val="24"/>
          <w:szCs w:val="24"/>
        </w:rPr>
      </w:pPr>
      <w:r w:rsidRPr="00CB341F">
        <w:rPr>
          <w:rFonts w:ascii="Helvetica Light" w:hAnsi="Helvetica Light"/>
          <w:sz w:val="24"/>
          <w:szCs w:val="24"/>
        </w:rPr>
        <w:t>Sustainability Science Abstracts (ProQuest)</w:t>
      </w:r>
    </w:p>
    <w:p w14:paraId="22FDC331" w14:textId="77777777" w:rsidR="00055017" w:rsidRPr="00CB341F" w:rsidRDefault="00055017" w:rsidP="00055017">
      <w:pPr>
        <w:rPr>
          <w:rFonts w:ascii="Helvetica Light" w:hAnsi="Helvetica Light"/>
          <w:sz w:val="24"/>
          <w:szCs w:val="24"/>
        </w:rPr>
      </w:pPr>
    </w:p>
    <w:p w14:paraId="7C35E4BF" w14:textId="77777777" w:rsidR="00055017" w:rsidRPr="00CB341F" w:rsidRDefault="00055017" w:rsidP="00055017">
      <w:pPr>
        <w:rPr>
          <w:rFonts w:ascii="Helvetica Light" w:hAnsi="Helvetica Light"/>
          <w:b/>
          <w:color w:val="0070C0"/>
          <w:sz w:val="24"/>
          <w:szCs w:val="24"/>
          <w:u w:val="single"/>
        </w:rPr>
      </w:pPr>
      <w:r w:rsidRPr="00CB341F">
        <w:rPr>
          <w:rFonts w:ascii="Helvetica Light" w:hAnsi="Helvetica Light"/>
          <w:b/>
          <w:color w:val="0070C0"/>
          <w:sz w:val="24"/>
          <w:szCs w:val="24"/>
          <w:u w:val="single"/>
        </w:rPr>
        <w:t xml:space="preserve">Search </w:t>
      </w:r>
      <w:r w:rsidR="004F48E7" w:rsidRPr="00CB341F">
        <w:rPr>
          <w:rFonts w:ascii="Helvetica Light" w:hAnsi="Helvetica Light"/>
          <w:b/>
          <w:color w:val="0070C0"/>
          <w:sz w:val="24"/>
          <w:szCs w:val="24"/>
          <w:u w:val="single"/>
        </w:rPr>
        <w:t>t</w:t>
      </w:r>
      <w:r w:rsidRPr="00CB341F">
        <w:rPr>
          <w:rFonts w:ascii="Helvetica Light" w:hAnsi="Helvetica Light"/>
          <w:b/>
          <w:color w:val="0070C0"/>
          <w:sz w:val="24"/>
          <w:szCs w:val="24"/>
          <w:u w:val="single"/>
        </w:rPr>
        <w:t>erms</w:t>
      </w:r>
    </w:p>
    <w:p w14:paraId="3A956B33" w14:textId="77777777" w:rsidR="00055017" w:rsidRPr="00CB341F" w:rsidRDefault="00055017" w:rsidP="00055017">
      <w:pPr>
        <w:rPr>
          <w:rFonts w:ascii="Helvetica Light" w:hAnsi="Helvetica Light"/>
          <w:color w:val="0070C0"/>
          <w:sz w:val="24"/>
          <w:szCs w:val="24"/>
        </w:rPr>
      </w:pPr>
    </w:p>
    <w:p w14:paraId="113E4817" w14:textId="77777777" w:rsidR="00055017" w:rsidRPr="00CB341F" w:rsidRDefault="00055017" w:rsidP="00055017">
      <w:pPr>
        <w:pStyle w:val="NoSpacing"/>
        <w:rPr>
          <w:rFonts w:ascii="Helvetica Light" w:hAnsi="Helvetica Light"/>
          <w:color w:val="0070C0"/>
          <w:sz w:val="24"/>
          <w:szCs w:val="24"/>
        </w:rPr>
      </w:pPr>
      <w:r w:rsidRPr="00CB341F">
        <w:rPr>
          <w:rFonts w:ascii="Helvetica Light" w:hAnsi="Helvetica Light"/>
          <w:color w:val="0070C0"/>
          <w:sz w:val="24"/>
          <w:szCs w:val="24"/>
        </w:rPr>
        <w:t>PubMed</w:t>
      </w:r>
      <w:r w:rsidR="00236E86" w:rsidRPr="00CB341F">
        <w:rPr>
          <w:rFonts w:ascii="Helvetica Light" w:hAnsi="Helvetica Light"/>
          <w:color w:val="0070C0"/>
          <w:sz w:val="24"/>
          <w:szCs w:val="24"/>
        </w:rPr>
        <w:t xml:space="preserve"> MEDLINE</w:t>
      </w:r>
    </w:p>
    <w:p w14:paraId="1D60558D" w14:textId="77777777" w:rsidR="00236E86" w:rsidRPr="00CB341F" w:rsidRDefault="00236E86" w:rsidP="00055017">
      <w:pPr>
        <w:pStyle w:val="NoSpacing"/>
        <w:rPr>
          <w:rFonts w:ascii="Helvetica Light" w:hAnsi="Helvetica Light"/>
          <w:sz w:val="24"/>
          <w:szCs w:val="24"/>
        </w:rPr>
      </w:pPr>
    </w:p>
    <w:p w14:paraId="13BEC8BC" w14:textId="77777777" w:rsidR="00055017" w:rsidRPr="00CB341F" w:rsidRDefault="00055017" w:rsidP="004F48E7">
      <w:pPr>
        <w:pStyle w:val="NoSpacing"/>
        <w:rPr>
          <w:rFonts w:ascii="Helvetica Light" w:hAnsi="Helvetica Light"/>
          <w:sz w:val="24"/>
          <w:szCs w:val="24"/>
        </w:rPr>
      </w:pPr>
      <w:r w:rsidRPr="00CB341F">
        <w:rPr>
          <w:rFonts w:ascii="Helvetica Light" w:hAnsi="Helvetica Light"/>
          <w:sz w:val="24"/>
          <w:szCs w:val="24"/>
        </w:rPr>
        <w:t>("Toilet Facilities"[Mesh] OR toilet*[</w:t>
      </w:r>
      <w:proofErr w:type="spellStart"/>
      <w:r w:rsidRPr="00CB341F">
        <w:rPr>
          <w:rFonts w:ascii="Helvetica Light" w:hAnsi="Helvetica Light"/>
          <w:sz w:val="24"/>
          <w:szCs w:val="24"/>
        </w:rPr>
        <w:t>tiab</w:t>
      </w:r>
      <w:proofErr w:type="spellEnd"/>
      <w:r w:rsidRPr="00CB341F">
        <w:rPr>
          <w:rFonts w:ascii="Helvetica Light" w:hAnsi="Helvetica Light"/>
          <w:sz w:val="24"/>
          <w:szCs w:val="24"/>
        </w:rPr>
        <w:t>] OR bathroom*[</w:t>
      </w:r>
      <w:proofErr w:type="spellStart"/>
      <w:r w:rsidRPr="00CB341F">
        <w:rPr>
          <w:rFonts w:ascii="Helvetica Light" w:hAnsi="Helvetica Light"/>
          <w:sz w:val="24"/>
          <w:szCs w:val="24"/>
        </w:rPr>
        <w:t>tiab</w:t>
      </w:r>
      <w:proofErr w:type="spellEnd"/>
      <w:r w:rsidRPr="00CB341F">
        <w:rPr>
          <w:rFonts w:ascii="Helvetica Light" w:hAnsi="Helvetica Light"/>
          <w:sz w:val="24"/>
          <w:szCs w:val="24"/>
        </w:rPr>
        <w:t>] OR restroom*[</w:t>
      </w:r>
      <w:proofErr w:type="spellStart"/>
      <w:r w:rsidRPr="00CB341F">
        <w:rPr>
          <w:rFonts w:ascii="Helvetica Light" w:hAnsi="Helvetica Light"/>
          <w:sz w:val="24"/>
          <w:szCs w:val="24"/>
        </w:rPr>
        <w:t>tiab</w:t>
      </w:r>
      <w:proofErr w:type="spellEnd"/>
      <w:r w:rsidRPr="00CB341F">
        <w:rPr>
          <w:rFonts w:ascii="Helvetica Light" w:hAnsi="Helvetica Light"/>
          <w:sz w:val="24"/>
          <w:szCs w:val="24"/>
        </w:rPr>
        <w:t>] OR washroom*[</w:t>
      </w:r>
      <w:proofErr w:type="spellStart"/>
      <w:r w:rsidRPr="00CB341F">
        <w:rPr>
          <w:rFonts w:ascii="Helvetica Light" w:hAnsi="Helvetica Light"/>
          <w:sz w:val="24"/>
          <w:szCs w:val="24"/>
        </w:rPr>
        <w:t>tiab</w:t>
      </w:r>
      <w:proofErr w:type="spellEnd"/>
      <w:r w:rsidRPr="00CB341F">
        <w:rPr>
          <w:rFonts w:ascii="Helvetica Light" w:hAnsi="Helvetica Light"/>
          <w:sz w:val="24"/>
          <w:szCs w:val="24"/>
        </w:rPr>
        <w:t xml:space="preserve">] OR </w:t>
      </w:r>
      <w:proofErr w:type="spellStart"/>
      <w:r w:rsidRPr="00CB341F">
        <w:rPr>
          <w:rFonts w:ascii="Helvetica Light" w:hAnsi="Helvetica Light"/>
          <w:sz w:val="24"/>
          <w:szCs w:val="24"/>
        </w:rPr>
        <w:t>lavator</w:t>
      </w:r>
      <w:proofErr w:type="spellEnd"/>
      <w:r w:rsidRPr="00CB341F">
        <w:rPr>
          <w:rFonts w:ascii="Helvetica Light" w:hAnsi="Helvetica Light"/>
          <w:sz w:val="24"/>
          <w:szCs w:val="24"/>
        </w:rPr>
        <w:t>*[</w:t>
      </w:r>
      <w:proofErr w:type="spellStart"/>
      <w:proofErr w:type="gramStart"/>
      <w:r w:rsidRPr="00CB341F">
        <w:rPr>
          <w:rFonts w:ascii="Helvetica Light" w:hAnsi="Helvetica Light"/>
          <w:sz w:val="24"/>
          <w:szCs w:val="24"/>
        </w:rPr>
        <w:t>tiab</w:t>
      </w:r>
      <w:proofErr w:type="spellEnd"/>
      <w:r w:rsidRPr="00CB341F">
        <w:rPr>
          <w:rFonts w:ascii="Helvetica Light" w:hAnsi="Helvetica Light"/>
          <w:sz w:val="24"/>
          <w:szCs w:val="24"/>
        </w:rPr>
        <w:t>]  OR</w:t>
      </w:r>
      <w:proofErr w:type="gramEnd"/>
      <w:r w:rsidRPr="00CB341F">
        <w:rPr>
          <w:rFonts w:ascii="Helvetica Light" w:hAnsi="Helvetica Light"/>
          <w:sz w:val="24"/>
          <w:szCs w:val="24"/>
        </w:rPr>
        <w:t xml:space="preserve">  Latrine*[</w:t>
      </w:r>
      <w:proofErr w:type="spellStart"/>
      <w:r w:rsidRPr="00CB341F">
        <w:rPr>
          <w:rFonts w:ascii="Helvetica Light" w:hAnsi="Helvetica Light"/>
          <w:sz w:val="24"/>
          <w:szCs w:val="24"/>
        </w:rPr>
        <w:t>tiab</w:t>
      </w:r>
      <w:proofErr w:type="spellEnd"/>
      <w:r w:rsidRPr="00CB341F">
        <w:rPr>
          <w:rFonts w:ascii="Helvetica Light" w:hAnsi="Helvetica Light"/>
          <w:sz w:val="24"/>
          <w:szCs w:val="24"/>
        </w:rPr>
        <w:t>]  OR Privy[</w:t>
      </w:r>
      <w:proofErr w:type="spellStart"/>
      <w:r w:rsidRPr="00CB341F">
        <w:rPr>
          <w:rFonts w:ascii="Helvetica Light" w:hAnsi="Helvetica Light"/>
          <w:sz w:val="24"/>
          <w:szCs w:val="24"/>
        </w:rPr>
        <w:t>tiab</w:t>
      </w:r>
      <w:proofErr w:type="spellEnd"/>
      <w:r w:rsidRPr="00CB341F">
        <w:rPr>
          <w:rFonts w:ascii="Helvetica Light" w:hAnsi="Helvetica Light"/>
          <w:sz w:val="24"/>
          <w:szCs w:val="24"/>
        </w:rPr>
        <w:t>]  OR Privies[</w:t>
      </w:r>
      <w:proofErr w:type="spellStart"/>
      <w:r w:rsidRPr="00CB341F">
        <w:rPr>
          <w:rFonts w:ascii="Helvetica Light" w:hAnsi="Helvetica Light"/>
          <w:sz w:val="24"/>
          <w:szCs w:val="24"/>
        </w:rPr>
        <w:t>tiab</w:t>
      </w:r>
      <w:proofErr w:type="spellEnd"/>
      <w:r w:rsidRPr="00CB341F">
        <w:rPr>
          <w:rFonts w:ascii="Helvetica Light" w:hAnsi="Helvetica Light"/>
          <w:sz w:val="24"/>
          <w:szCs w:val="24"/>
        </w:rPr>
        <w:t>]  OR “Open defecation”[</w:t>
      </w:r>
      <w:proofErr w:type="spellStart"/>
      <w:r w:rsidRPr="00CB341F">
        <w:rPr>
          <w:rFonts w:ascii="Helvetica Light" w:hAnsi="Helvetica Light"/>
          <w:sz w:val="24"/>
          <w:szCs w:val="24"/>
        </w:rPr>
        <w:t>tiab</w:t>
      </w:r>
      <w:proofErr w:type="spellEnd"/>
      <w:r w:rsidRPr="00CB341F">
        <w:rPr>
          <w:rFonts w:ascii="Helvetica Light" w:hAnsi="Helvetica Light"/>
          <w:sz w:val="24"/>
          <w:szCs w:val="24"/>
        </w:rPr>
        <w:t>]) AND public[</w:t>
      </w:r>
      <w:proofErr w:type="spellStart"/>
      <w:r w:rsidRPr="00CB341F">
        <w:rPr>
          <w:rFonts w:ascii="Helvetica Light" w:hAnsi="Helvetica Light"/>
          <w:sz w:val="24"/>
          <w:szCs w:val="24"/>
        </w:rPr>
        <w:t>tiab</w:t>
      </w:r>
      <w:proofErr w:type="spellEnd"/>
      <w:r w:rsidRPr="00CB341F">
        <w:rPr>
          <w:rFonts w:ascii="Helvetica Light" w:hAnsi="Helvetica Light"/>
          <w:sz w:val="24"/>
          <w:szCs w:val="24"/>
        </w:rPr>
        <w:t>]</w:t>
      </w:r>
    </w:p>
    <w:p w14:paraId="192784DA" w14:textId="77777777" w:rsidR="00055017" w:rsidRPr="00CB341F" w:rsidRDefault="00055017" w:rsidP="00055017">
      <w:pPr>
        <w:pStyle w:val="NoSpacing"/>
        <w:rPr>
          <w:rFonts w:ascii="Helvetica Light" w:hAnsi="Helvetica Light"/>
          <w:sz w:val="24"/>
          <w:szCs w:val="24"/>
        </w:rPr>
      </w:pPr>
    </w:p>
    <w:p w14:paraId="1C206DA6" w14:textId="77777777" w:rsidR="00055017" w:rsidRPr="00CB341F" w:rsidRDefault="00055017" w:rsidP="00055017">
      <w:pPr>
        <w:pStyle w:val="NoSpacing"/>
        <w:rPr>
          <w:rFonts w:ascii="Helvetica Light" w:hAnsi="Helvetica Light"/>
          <w:color w:val="0070C0"/>
          <w:sz w:val="24"/>
          <w:szCs w:val="24"/>
        </w:rPr>
      </w:pPr>
      <w:proofErr w:type="spellStart"/>
      <w:r w:rsidRPr="00CB341F">
        <w:rPr>
          <w:rFonts w:ascii="Helvetica Light" w:hAnsi="Helvetica Light"/>
          <w:color w:val="0070C0"/>
          <w:sz w:val="24"/>
          <w:szCs w:val="24"/>
        </w:rPr>
        <w:t>Embase</w:t>
      </w:r>
      <w:proofErr w:type="spellEnd"/>
    </w:p>
    <w:p w14:paraId="231B339A" w14:textId="77777777" w:rsidR="00236E86" w:rsidRPr="00CB341F" w:rsidRDefault="00236E86" w:rsidP="00055017">
      <w:pPr>
        <w:pStyle w:val="NoSpacing"/>
        <w:rPr>
          <w:rFonts w:ascii="Helvetica Light" w:hAnsi="Helvetica Light"/>
          <w:sz w:val="24"/>
          <w:szCs w:val="24"/>
        </w:rPr>
      </w:pPr>
    </w:p>
    <w:p w14:paraId="65975A8F" w14:textId="77777777" w:rsidR="00055017" w:rsidRPr="00CB341F" w:rsidRDefault="00055017" w:rsidP="004F48E7">
      <w:pPr>
        <w:pStyle w:val="NoSpacing"/>
        <w:rPr>
          <w:rFonts w:ascii="Helvetica Light" w:hAnsi="Helvetica Light"/>
          <w:sz w:val="24"/>
          <w:szCs w:val="24"/>
        </w:rPr>
      </w:pPr>
      <w:r w:rsidRPr="00CB341F">
        <w:rPr>
          <w:rFonts w:ascii="Helvetica Light" w:hAnsi="Helvetica Light"/>
          <w:sz w:val="24"/>
          <w:szCs w:val="24"/>
        </w:rPr>
        <w:t>('toileting'/</w:t>
      </w:r>
      <w:proofErr w:type="spellStart"/>
      <w:r w:rsidRPr="00CB341F">
        <w:rPr>
          <w:rFonts w:ascii="Helvetica Light" w:hAnsi="Helvetica Light"/>
          <w:sz w:val="24"/>
          <w:szCs w:val="24"/>
        </w:rPr>
        <w:t>exp</w:t>
      </w:r>
      <w:proofErr w:type="spellEnd"/>
      <w:r w:rsidRPr="00CB341F">
        <w:rPr>
          <w:rFonts w:ascii="Helvetica Light" w:hAnsi="Helvetica Light"/>
          <w:sz w:val="24"/>
          <w:szCs w:val="24"/>
        </w:rPr>
        <w:t xml:space="preserve"> OR toilet</w:t>
      </w:r>
      <w:proofErr w:type="gramStart"/>
      <w:r w:rsidRPr="00CB341F">
        <w:rPr>
          <w:rFonts w:ascii="Helvetica Light" w:hAnsi="Helvetica Light"/>
          <w:sz w:val="24"/>
          <w:szCs w:val="24"/>
        </w:rPr>
        <w:t>*:</w:t>
      </w:r>
      <w:proofErr w:type="spellStart"/>
      <w:r w:rsidRPr="00CB341F">
        <w:rPr>
          <w:rFonts w:ascii="Helvetica Light" w:hAnsi="Helvetica Light"/>
          <w:sz w:val="24"/>
          <w:szCs w:val="24"/>
        </w:rPr>
        <w:t>ti</w:t>
      </w:r>
      <w:proofErr w:type="gramEnd"/>
      <w:r w:rsidRPr="00CB341F">
        <w:rPr>
          <w:rFonts w:ascii="Helvetica Light" w:hAnsi="Helvetica Light"/>
          <w:sz w:val="24"/>
          <w:szCs w:val="24"/>
        </w:rPr>
        <w:t>,ab</w:t>
      </w:r>
      <w:proofErr w:type="spellEnd"/>
      <w:r w:rsidRPr="00CB341F">
        <w:rPr>
          <w:rFonts w:ascii="Helvetica Light" w:hAnsi="Helvetica Light"/>
          <w:sz w:val="24"/>
          <w:szCs w:val="24"/>
        </w:rPr>
        <w:t xml:space="preserve"> OR bathroom*:</w:t>
      </w:r>
      <w:proofErr w:type="spellStart"/>
      <w:r w:rsidRPr="00CB341F">
        <w:rPr>
          <w:rFonts w:ascii="Helvetica Light" w:hAnsi="Helvetica Light"/>
          <w:sz w:val="24"/>
          <w:szCs w:val="24"/>
        </w:rPr>
        <w:t>ti,ab</w:t>
      </w:r>
      <w:proofErr w:type="spellEnd"/>
      <w:r w:rsidRPr="00CB341F">
        <w:rPr>
          <w:rFonts w:ascii="Helvetica Light" w:hAnsi="Helvetica Light"/>
          <w:sz w:val="24"/>
          <w:szCs w:val="24"/>
        </w:rPr>
        <w:t xml:space="preserve"> OR restroom*:</w:t>
      </w:r>
      <w:proofErr w:type="spellStart"/>
      <w:r w:rsidRPr="00CB341F">
        <w:rPr>
          <w:rFonts w:ascii="Helvetica Light" w:hAnsi="Helvetica Light"/>
          <w:sz w:val="24"/>
          <w:szCs w:val="24"/>
        </w:rPr>
        <w:t>ti,ab</w:t>
      </w:r>
      <w:proofErr w:type="spellEnd"/>
      <w:r w:rsidRPr="00CB341F">
        <w:rPr>
          <w:rFonts w:ascii="Helvetica Light" w:hAnsi="Helvetica Light"/>
          <w:sz w:val="24"/>
          <w:szCs w:val="24"/>
        </w:rPr>
        <w:t xml:space="preserve"> OR washroom*:</w:t>
      </w:r>
      <w:proofErr w:type="spellStart"/>
      <w:r w:rsidRPr="00CB341F">
        <w:rPr>
          <w:rFonts w:ascii="Helvetica Light" w:hAnsi="Helvetica Light"/>
          <w:sz w:val="24"/>
          <w:szCs w:val="24"/>
        </w:rPr>
        <w:t>ti,ab</w:t>
      </w:r>
      <w:proofErr w:type="spellEnd"/>
      <w:r w:rsidRPr="00CB341F">
        <w:rPr>
          <w:rFonts w:ascii="Helvetica Light" w:hAnsi="Helvetica Light"/>
          <w:sz w:val="24"/>
          <w:szCs w:val="24"/>
        </w:rPr>
        <w:t xml:space="preserve"> OR </w:t>
      </w:r>
      <w:proofErr w:type="spellStart"/>
      <w:r w:rsidRPr="00CB341F">
        <w:rPr>
          <w:rFonts w:ascii="Helvetica Light" w:hAnsi="Helvetica Light"/>
          <w:sz w:val="24"/>
          <w:szCs w:val="24"/>
        </w:rPr>
        <w:t>lavator</w:t>
      </w:r>
      <w:proofErr w:type="spellEnd"/>
      <w:r w:rsidRPr="00CB341F">
        <w:rPr>
          <w:rFonts w:ascii="Helvetica Light" w:hAnsi="Helvetica Light"/>
          <w:sz w:val="24"/>
          <w:szCs w:val="24"/>
        </w:rPr>
        <w:t>*:</w:t>
      </w:r>
      <w:proofErr w:type="spellStart"/>
      <w:r w:rsidRPr="00CB341F">
        <w:rPr>
          <w:rFonts w:ascii="Helvetica Light" w:hAnsi="Helvetica Light"/>
          <w:sz w:val="24"/>
          <w:szCs w:val="24"/>
        </w:rPr>
        <w:t>ti,ab</w:t>
      </w:r>
      <w:proofErr w:type="spellEnd"/>
      <w:r w:rsidRPr="00CB341F">
        <w:rPr>
          <w:rFonts w:ascii="Helvetica Light" w:hAnsi="Helvetica Light"/>
          <w:sz w:val="24"/>
          <w:szCs w:val="24"/>
        </w:rPr>
        <w:t xml:space="preserve"> OR latrine*:</w:t>
      </w:r>
      <w:proofErr w:type="spellStart"/>
      <w:r w:rsidRPr="00CB341F">
        <w:rPr>
          <w:rFonts w:ascii="Helvetica Light" w:hAnsi="Helvetica Light"/>
          <w:sz w:val="24"/>
          <w:szCs w:val="24"/>
        </w:rPr>
        <w:t>ti,ab</w:t>
      </w:r>
      <w:proofErr w:type="spellEnd"/>
      <w:r w:rsidRPr="00CB341F">
        <w:rPr>
          <w:rFonts w:ascii="Helvetica Light" w:hAnsi="Helvetica Light"/>
          <w:sz w:val="24"/>
          <w:szCs w:val="24"/>
        </w:rPr>
        <w:t xml:space="preserve"> OR </w:t>
      </w:r>
      <w:proofErr w:type="spellStart"/>
      <w:r w:rsidRPr="00CB341F">
        <w:rPr>
          <w:rFonts w:ascii="Helvetica Light" w:hAnsi="Helvetica Light"/>
          <w:sz w:val="24"/>
          <w:szCs w:val="24"/>
        </w:rPr>
        <w:t>privy:ti,ab</w:t>
      </w:r>
      <w:proofErr w:type="spellEnd"/>
      <w:r w:rsidRPr="00CB341F">
        <w:rPr>
          <w:rFonts w:ascii="Helvetica Light" w:hAnsi="Helvetica Light"/>
          <w:sz w:val="24"/>
          <w:szCs w:val="24"/>
        </w:rPr>
        <w:t xml:space="preserve"> OR </w:t>
      </w:r>
      <w:proofErr w:type="spellStart"/>
      <w:r w:rsidRPr="00CB341F">
        <w:rPr>
          <w:rFonts w:ascii="Helvetica Light" w:hAnsi="Helvetica Light"/>
          <w:sz w:val="24"/>
          <w:szCs w:val="24"/>
        </w:rPr>
        <w:t>privies:ti,ab</w:t>
      </w:r>
      <w:proofErr w:type="spellEnd"/>
      <w:r w:rsidRPr="00CB341F">
        <w:rPr>
          <w:rFonts w:ascii="Helvetica Light" w:hAnsi="Helvetica Light"/>
          <w:sz w:val="24"/>
          <w:szCs w:val="24"/>
        </w:rPr>
        <w:t xml:space="preserve"> OR 'open defecation':</w:t>
      </w:r>
      <w:proofErr w:type="spellStart"/>
      <w:r w:rsidRPr="00CB341F">
        <w:rPr>
          <w:rFonts w:ascii="Helvetica Light" w:hAnsi="Helvetica Light"/>
          <w:sz w:val="24"/>
          <w:szCs w:val="24"/>
        </w:rPr>
        <w:t>ti,ab</w:t>
      </w:r>
      <w:proofErr w:type="spellEnd"/>
      <w:r w:rsidRPr="00CB341F">
        <w:rPr>
          <w:rFonts w:ascii="Helvetica Light" w:hAnsi="Helvetica Light"/>
          <w:sz w:val="24"/>
          <w:szCs w:val="24"/>
        </w:rPr>
        <w:t xml:space="preserve">) AND </w:t>
      </w:r>
      <w:proofErr w:type="spellStart"/>
      <w:r w:rsidRPr="00CB341F">
        <w:rPr>
          <w:rFonts w:ascii="Helvetica Light" w:hAnsi="Helvetica Light"/>
          <w:sz w:val="24"/>
          <w:szCs w:val="24"/>
        </w:rPr>
        <w:t>public:ti,ab</w:t>
      </w:r>
      <w:proofErr w:type="spellEnd"/>
    </w:p>
    <w:p w14:paraId="7A7A01F4" w14:textId="77777777" w:rsidR="00236E86" w:rsidRPr="00CB341F" w:rsidRDefault="00236E86" w:rsidP="00055017">
      <w:pPr>
        <w:pStyle w:val="NoSpacing"/>
        <w:rPr>
          <w:rFonts w:ascii="Helvetica Light" w:hAnsi="Helvetica Light"/>
          <w:sz w:val="24"/>
          <w:szCs w:val="24"/>
        </w:rPr>
      </w:pPr>
    </w:p>
    <w:p w14:paraId="35A9DDF6" w14:textId="77777777" w:rsidR="00055017" w:rsidRPr="00CB341F" w:rsidRDefault="00055017" w:rsidP="00055017">
      <w:pPr>
        <w:pStyle w:val="NoSpacing"/>
        <w:rPr>
          <w:rFonts w:ascii="Helvetica Light" w:hAnsi="Helvetica Light"/>
          <w:color w:val="0070C0"/>
          <w:sz w:val="24"/>
          <w:szCs w:val="24"/>
        </w:rPr>
      </w:pPr>
      <w:r w:rsidRPr="00CB341F">
        <w:rPr>
          <w:rFonts w:ascii="Helvetica Light" w:hAnsi="Helvetica Light"/>
          <w:color w:val="0070C0"/>
          <w:sz w:val="24"/>
          <w:szCs w:val="24"/>
        </w:rPr>
        <w:t>Index to Legal Periodicals</w:t>
      </w:r>
    </w:p>
    <w:p w14:paraId="50B4E4A2" w14:textId="77777777" w:rsidR="004F48E7" w:rsidRPr="00CB341F" w:rsidRDefault="004F48E7" w:rsidP="004F48E7">
      <w:pPr>
        <w:pStyle w:val="NoSpacing"/>
        <w:rPr>
          <w:rFonts w:ascii="Helvetica Light" w:hAnsi="Helvetica Light"/>
          <w:sz w:val="24"/>
          <w:szCs w:val="24"/>
        </w:rPr>
      </w:pPr>
    </w:p>
    <w:p w14:paraId="46B3F285" w14:textId="77777777" w:rsidR="00055017" w:rsidRPr="00CB341F" w:rsidRDefault="00055017" w:rsidP="004F48E7">
      <w:pPr>
        <w:pStyle w:val="NoSpacing"/>
        <w:rPr>
          <w:rFonts w:ascii="Helvetica Light" w:hAnsi="Helvetica Light"/>
          <w:sz w:val="24"/>
          <w:szCs w:val="24"/>
        </w:rPr>
      </w:pPr>
      <w:r w:rsidRPr="00CB341F">
        <w:rPr>
          <w:rFonts w:ascii="Helvetica Light" w:hAnsi="Helvetica Light"/>
          <w:sz w:val="24"/>
          <w:szCs w:val="24"/>
        </w:rPr>
        <w:t xml:space="preserve">TI </w:t>
      </w:r>
      <w:proofErr w:type="gramStart"/>
      <w:r w:rsidRPr="00CB341F">
        <w:rPr>
          <w:rFonts w:ascii="Helvetica Light" w:hAnsi="Helvetica Light"/>
          <w:sz w:val="24"/>
          <w:szCs w:val="24"/>
        </w:rPr>
        <w:t>( (</w:t>
      </w:r>
      <w:proofErr w:type="gramEnd"/>
      <w:r w:rsidRPr="00CB341F">
        <w:rPr>
          <w:rFonts w:ascii="Helvetica Light" w:hAnsi="Helvetica Light"/>
          <w:sz w:val="24"/>
          <w:szCs w:val="24"/>
        </w:rPr>
        <w:t xml:space="preserve">toilet* OR bathroom* OR restroom* OR washroom* OR </w:t>
      </w:r>
      <w:proofErr w:type="spellStart"/>
      <w:r w:rsidRPr="00CB341F">
        <w:rPr>
          <w:rFonts w:ascii="Helvetica Light" w:hAnsi="Helvetica Light"/>
          <w:sz w:val="24"/>
          <w:szCs w:val="24"/>
        </w:rPr>
        <w:t>lavator</w:t>
      </w:r>
      <w:proofErr w:type="spellEnd"/>
      <w:r w:rsidRPr="00CB341F">
        <w:rPr>
          <w:rFonts w:ascii="Helvetica Light" w:hAnsi="Helvetica Light"/>
          <w:sz w:val="24"/>
          <w:szCs w:val="24"/>
        </w:rPr>
        <w:t xml:space="preserve">* OR latrine* OR privy OR privies OR “open defecation”) AND public ) OR AB ( (toilet* OR bathroom* OR restroom* OR washroom* OR </w:t>
      </w:r>
      <w:proofErr w:type="spellStart"/>
      <w:r w:rsidRPr="00CB341F">
        <w:rPr>
          <w:rFonts w:ascii="Helvetica Light" w:hAnsi="Helvetica Light"/>
          <w:sz w:val="24"/>
          <w:szCs w:val="24"/>
        </w:rPr>
        <w:t>lavator</w:t>
      </w:r>
      <w:proofErr w:type="spellEnd"/>
      <w:r w:rsidRPr="00CB341F">
        <w:rPr>
          <w:rFonts w:ascii="Helvetica Light" w:hAnsi="Helvetica Light"/>
          <w:sz w:val="24"/>
          <w:szCs w:val="24"/>
        </w:rPr>
        <w:t>* OR latrine* OR privy OR privies OR “open defecation”) AND public ) </w:t>
      </w:r>
    </w:p>
    <w:p w14:paraId="006B9FBA" w14:textId="77777777" w:rsidR="00055017" w:rsidRPr="00CB341F" w:rsidRDefault="00055017" w:rsidP="00055017">
      <w:pPr>
        <w:rPr>
          <w:rFonts w:ascii="Helvetica Light" w:hAnsi="Helvetica Light"/>
          <w:color w:val="0070C0"/>
          <w:sz w:val="24"/>
          <w:szCs w:val="24"/>
        </w:rPr>
      </w:pPr>
    </w:p>
    <w:p w14:paraId="3BDB5A05" w14:textId="77777777" w:rsidR="007A446D" w:rsidRPr="00CB341F" w:rsidRDefault="007A446D" w:rsidP="007A446D">
      <w:pPr>
        <w:pStyle w:val="NoSpacing"/>
        <w:rPr>
          <w:rFonts w:ascii="Helvetica Light" w:hAnsi="Helvetica Light"/>
          <w:color w:val="0070C0"/>
          <w:sz w:val="24"/>
          <w:szCs w:val="24"/>
        </w:rPr>
      </w:pPr>
      <w:proofErr w:type="spellStart"/>
      <w:r w:rsidRPr="00CB341F">
        <w:rPr>
          <w:rFonts w:ascii="Helvetica Light" w:hAnsi="Helvetica Light"/>
          <w:color w:val="0070C0"/>
          <w:sz w:val="24"/>
          <w:szCs w:val="24"/>
        </w:rPr>
        <w:t>LegalTrac</w:t>
      </w:r>
      <w:proofErr w:type="spellEnd"/>
    </w:p>
    <w:p w14:paraId="6919352D" w14:textId="77777777" w:rsidR="007A446D" w:rsidRPr="00CB341F" w:rsidRDefault="007A446D" w:rsidP="007A446D">
      <w:pPr>
        <w:pStyle w:val="NoSpacing"/>
        <w:rPr>
          <w:rFonts w:ascii="Helvetica Light" w:hAnsi="Helvetica Light"/>
          <w:sz w:val="24"/>
          <w:szCs w:val="24"/>
        </w:rPr>
      </w:pPr>
    </w:p>
    <w:p w14:paraId="0719EFF8" w14:textId="77777777" w:rsidR="007A446D" w:rsidRPr="00CB341F" w:rsidRDefault="007A446D" w:rsidP="007A446D">
      <w:pPr>
        <w:pStyle w:val="NoSpacing"/>
        <w:numPr>
          <w:ilvl w:val="0"/>
          <w:numId w:val="4"/>
        </w:numPr>
        <w:rPr>
          <w:rFonts w:ascii="Helvetica Light" w:hAnsi="Helvetica Light"/>
          <w:sz w:val="24"/>
          <w:szCs w:val="24"/>
        </w:rPr>
      </w:pPr>
      <w:r w:rsidRPr="00CB341F">
        <w:rPr>
          <w:rFonts w:ascii="Helvetica Light" w:hAnsi="Helvetica Light"/>
          <w:sz w:val="24"/>
          <w:szCs w:val="24"/>
        </w:rPr>
        <w:t>Click on Advanced Search</w:t>
      </w:r>
    </w:p>
    <w:p w14:paraId="0917B0CC" w14:textId="77777777" w:rsidR="007A446D" w:rsidRPr="00CB341F" w:rsidRDefault="007A446D" w:rsidP="007A446D">
      <w:pPr>
        <w:pStyle w:val="NoSpacing"/>
        <w:numPr>
          <w:ilvl w:val="0"/>
          <w:numId w:val="4"/>
        </w:numPr>
        <w:rPr>
          <w:rStyle w:val="value"/>
          <w:rFonts w:ascii="Helvetica Light" w:hAnsi="Helvetica Light"/>
          <w:sz w:val="24"/>
          <w:szCs w:val="24"/>
        </w:rPr>
      </w:pPr>
      <w:r w:rsidRPr="00CB341F">
        <w:rPr>
          <w:rFonts w:ascii="Helvetica Light" w:hAnsi="Helvetica Light"/>
          <w:sz w:val="24"/>
          <w:szCs w:val="24"/>
        </w:rPr>
        <w:t>In EACH of the three rows, enter this search string exactly: (</w:t>
      </w:r>
      <w:r w:rsidRPr="00CB341F">
        <w:rPr>
          <w:rStyle w:val="value"/>
          <w:rFonts w:ascii="Helvetica Light" w:hAnsi="Helvetica Light"/>
          <w:sz w:val="24"/>
          <w:szCs w:val="24"/>
        </w:rPr>
        <w:t xml:space="preserve">toilet* OR bathroom* OR restroom* OR washroom* OR </w:t>
      </w:r>
      <w:proofErr w:type="spellStart"/>
      <w:r w:rsidRPr="00CB341F">
        <w:rPr>
          <w:rStyle w:val="value"/>
          <w:rFonts w:ascii="Helvetica Light" w:hAnsi="Helvetica Light"/>
          <w:sz w:val="24"/>
          <w:szCs w:val="24"/>
        </w:rPr>
        <w:t>lavator</w:t>
      </w:r>
      <w:proofErr w:type="spellEnd"/>
      <w:r w:rsidRPr="00CB341F">
        <w:rPr>
          <w:rStyle w:val="value"/>
          <w:rFonts w:ascii="Helvetica Light" w:hAnsi="Helvetica Light"/>
          <w:sz w:val="24"/>
          <w:szCs w:val="24"/>
        </w:rPr>
        <w:t>* OR latrine* OR “open defecation”) AND public</w:t>
      </w:r>
    </w:p>
    <w:p w14:paraId="6CE64252" w14:textId="77777777" w:rsidR="007A446D" w:rsidRPr="00CB341F" w:rsidRDefault="007A446D" w:rsidP="007A446D">
      <w:pPr>
        <w:pStyle w:val="NoSpacing"/>
        <w:numPr>
          <w:ilvl w:val="0"/>
          <w:numId w:val="4"/>
        </w:numPr>
        <w:rPr>
          <w:rFonts w:ascii="Helvetica Light" w:hAnsi="Helvetica Light"/>
          <w:sz w:val="24"/>
          <w:szCs w:val="24"/>
        </w:rPr>
      </w:pPr>
      <w:r w:rsidRPr="00CB341F">
        <w:rPr>
          <w:rStyle w:val="value"/>
          <w:rFonts w:ascii="Helvetica Light" w:hAnsi="Helvetica Light"/>
          <w:sz w:val="24"/>
          <w:szCs w:val="24"/>
        </w:rPr>
        <w:t>Change the connecting drop-</w:t>
      </w:r>
      <w:r w:rsidRPr="00CB341F">
        <w:rPr>
          <w:rFonts w:ascii="Helvetica Light" w:hAnsi="Helvetica Light"/>
          <w:sz w:val="24"/>
          <w:szCs w:val="24"/>
        </w:rPr>
        <w:t>downs from AND to OR</w:t>
      </w:r>
    </w:p>
    <w:p w14:paraId="588B372D" w14:textId="77777777" w:rsidR="007A446D" w:rsidRPr="00CB341F" w:rsidRDefault="007A446D" w:rsidP="007A446D">
      <w:pPr>
        <w:pStyle w:val="NoSpacing"/>
        <w:numPr>
          <w:ilvl w:val="0"/>
          <w:numId w:val="4"/>
        </w:numPr>
        <w:rPr>
          <w:rFonts w:ascii="Helvetica Light" w:hAnsi="Helvetica Light"/>
          <w:sz w:val="24"/>
          <w:szCs w:val="24"/>
        </w:rPr>
      </w:pPr>
      <w:r w:rsidRPr="00CB341F">
        <w:rPr>
          <w:rFonts w:ascii="Helvetica Light" w:hAnsi="Helvetica Light"/>
          <w:sz w:val="24"/>
          <w:szCs w:val="24"/>
        </w:rPr>
        <w:t>Change the Basic Search drop down to the following: 1st row=Keyword, 2nd row=Abstract, 3rd row=Document title</w:t>
      </w:r>
    </w:p>
    <w:p w14:paraId="6FD0AF0F" w14:textId="77777777" w:rsidR="007A446D" w:rsidRPr="00CB341F" w:rsidRDefault="007A446D" w:rsidP="007A446D">
      <w:pPr>
        <w:pStyle w:val="NoSpacing"/>
        <w:numPr>
          <w:ilvl w:val="0"/>
          <w:numId w:val="4"/>
        </w:numPr>
        <w:rPr>
          <w:rFonts w:ascii="Helvetica Light" w:hAnsi="Helvetica Light"/>
          <w:sz w:val="24"/>
          <w:szCs w:val="24"/>
          <w:shd w:val="clear" w:color="auto" w:fill="FFFFFF"/>
        </w:rPr>
      </w:pPr>
      <w:r w:rsidRPr="00CB341F">
        <w:rPr>
          <w:rFonts w:ascii="Helvetica Light" w:hAnsi="Helvetica Light"/>
          <w:sz w:val="24"/>
          <w:szCs w:val="24"/>
        </w:rPr>
        <w:lastRenderedPageBreak/>
        <w:t>Uncheck the box that says “Documents with Full text”</w:t>
      </w:r>
    </w:p>
    <w:p w14:paraId="33D8BA00" w14:textId="77777777" w:rsidR="00055017" w:rsidRPr="00CB341F" w:rsidRDefault="00055017" w:rsidP="00055017">
      <w:pPr>
        <w:rPr>
          <w:rFonts w:ascii="Helvetica Light" w:hAnsi="Helvetica Light"/>
          <w:sz w:val="24"/>
          <w:szCs w:val="24"/>
        </w:rPr>
      </w:pPr>
    </w:p>
    <w:p w14:paraId="1C646D0A" w14:textId="77777777" w:rsidR="007A446D" w:rsidRPr="00CB341F" w:rsidRDefault="007A446D" w:rsidP="00055017">
      <w:pPr>
        <w:rPr>
          <w:rFonts w:ascii="Helvetica Light" w:hAnsi="Helvetica Light"/>
          <w:sz w:val="24"/>
          <w:szCs w:val="24"/>
        </w:rPr>
      </w:pPr>
    </w:p>
    <w:p w14:paraId="53B7E6B5" w14:textId="77777777" w:rsidR="007A446D" w:rsidRPr="00CB341F" w:rsidRDefault="007A446D" w:rsidP="007A446D">
      <w:pPr>
        <w:rPr>
          <w:rFonts w:ascii="Helvetica Light" w:hAnsi="Helvetica Light"/>
          <w:color w:val="0070C0"/>
          <w:sz w:val="24"/>
          <w:szCs w:val="24"/>
        </w:rPr>
      </w:pPr>
      <w:r w:rsidRPr="00CB341F">
        <w:rPr>
          <w:rFonts w:ascii="Helvetica Light" w:hAnsi="Helvetica Light"/>
          <w:color w:val="0070C0"/>
          <w:sz w:val="24"/>
          <w:szCs w:val="24"/>
        </w:rPr>
        <w:t>PAIS (Public Affairs Information Service)</w:t>
      </w:r>
    </w:p>
    <w:p w14:paraId="511A91EF" w14:textId="77777777" w:rsidR="004F48E7" w:rsidRPr="00CB341F" w:rsidRDefault="004F48E7" w:rsidP="004F48E7">
      <w:pPr>
        <w:rPr>
          <w:rFonts w:ascii="Helvetica Light" w:hAnsi="Helvetica Light"/>
          <w:sz w:val="24"/>
          <w:szCs w:val="24"/>
        </w:rPr>
      </w:pPr>
    </w:p>
    <w:p w14:paraId="035D520C" w14:textId="77777777" w:rsidR="007A446D" w:rsidRPr="00CB341F" w:rsidRDefault="007A446D" w:rsidP="004F48E7">
      <w:pPr>
        <w:rPr>
          <w:rFonts w:ascii="Helvetica Light" w:hAnsi="Helvetica Light"/>
          <w:sz w:val="24"/>
          <w:szCs w:val="24"/>
        </w:rPr>
      </w:pPr>
      <w:proofErr w:type="spellStart"/>
      <w:proofErr w:type="gramStart"/>
      <w:r w:rsidRPr="00CB341F">
        <w:rPr>
          <w:rFonts w:ascii="Helvetica Light" w:hAnsi="Helvetica Light"/>
          <w:sz w:val="24"/>
          <w:szCs w:val="24"/>
        </w:rPr>
        <w:t>noft</w:t>
      </w:r>
      <w:proofErr w:type="spellEnd"/>
      <w:r w:rsidRPr="00CB341F">
        <w:rPr>
          <w:rFonts w:ascii="Helvetica Light" w:hAnsi="Helvetica Light"/>
          <w:sz w:val="24"/>
          <w:szCs w:val="24"/>
        </w:rPr>
        <w:t>(</w:t>
      </w:r>
      <w:proofErr w:type="gramEnd"/>
      <w:r w:rsidRPr="00CB341F">
        <w:rPr>
          <w:rFonts w:ascii="Helvetica Light" w:hAnsi="Helvetica Light"/>
          <w:sz w:val="24"/>
          <w:szCs w:val="24"/>
        </w:rPr>
        <w:t xml:space="preserve">(toilet* OR bathroom* OR restroom* OR washroom* OR </w:t>
      </w:r>
      <w:proofErr w:type="spellStart"/>
      <w:r w:rsidRPr="00CB341F">
        <w:rPr>
          <w:rFonts w:ascii="Helvetica Light" w:hAnsi="Helvetica Light"/>
          <w:sz w:val="24"/>
          <w:szCs w:val="24"/>
        </w:rPr>
        <w:t>lavator</w:t>
      </w:r>
      <w:proofErr w:type="spellEnd"/>
      <w:r w:rsidRPr="00CB341F">
        <w:rPr>
          <w:rFonts w:ascii="Helvetica Light" w:hAnsi="Helvetica Light"/>
          <w:sz w:val="24"/>
          <w:szCs w:val="24"/>
        </w:rPr>
        <w:t>* OR latrine* OR privy OR privies OR “open defecation”) AND public)</w:t>
      </w:r>
    </w:p>
    <w:p w14:paraId="2E215021" w14:textId="77777777" w:rsidR="007A446D" w:rsidRPr="00CB341F" w:rsidRDefault="007A446D" w:rsidP="007A446D">
      <w:pPr>
        <w:rPr>
          <w:rFonts w:ascii="Helvetica Light" w:hAnsi="Helvetica Light"/>
          <w:sz w:val="24"/>
          <w:szCs w:val="24"/>
        </w:rPr>
      </w:pPr>
    </w:p>
    <w:p w14:paraId="4F0BDD8D" w14:textId="77777777" w:rsidR="007A446D" w:rsidRPr="00CB341F" w:rsidRDefault="007A446D" w:rsidP="007A446D">
      <w:pPr>
        <w:rPr>
          <w:rFonts w:ascii="Helvetica Light" w:hAnsi="Helvetica Light"/>
          <w:color w:val="0070C0"/>
          <w:sz w:val="24"/>
          <w:szCs w:val="24"/>
        </w:rPr>
      </w:pPr>
      <w:r w:rsidRPr="00CB341F">
        <w:rPr>
          <w:rFonts w:ascii="Helvetica Light" w:hAnsi="Helvetica Light"/>
          <w:color w:val="0070C0"/>
          <w:sz w:val="24"/>
          <w:szCs w:val="24"/>
        </w:rPr>
        <w:t>Sustainability Science Abstracts</w:t>
      </w:r>
    </w:p>
    <w:p w14:paraId="153F42B7" w14:textId="77777777" w:rsidR="004F48E7" w:rsidRPr="00CB341F" w:rsidRDefault="004F48E7" w:rsidP="004F48E7">
      <w:pPr>
        <w:rPr>
          <w:rFonts w:ascii="Helvetica Light" w:hAnsi="Helvetica Light"/>
          <w:sz w:val="24"/>
          <w:szCs w:val="24"/>
        </w:rPr>
      </w:pPr>
    </w:p>
    <w:p w14:paraId="36EF2DD0" w14:textId="77777777" w:rsidR="007A446D" w:rsidRPr="00CB341F" w:rsidRDefault="007A446D" w:rsidP="004F48E7">
      <w:pPr>
        <w:rPr>
          <w:rFonts w:ascii="Helvetica Light" w:hAnsi="Helvetica Light"/>
          <w:sz w:val="24"/>
          <w:szCs w:val="24"/>
        </w:rPr>
      </w:pPr>
      <w:proofErr w:type="spellStart"/>
      <w:proofErr w:type="gramStart"/>
      <w:r w:rsidRPr="00CB341F">
        <w:rPr>
          <w:rFonts w:ascii="Helvetica Light" w:hAnsi="Helvetica Light"/>
          <w:sz w:val="24"/>
          <w:szCs w:val="24"/>
        </w:rPr>
        <w:t>noft</w:t>
      </w:r>
      <w:proofErr w:type="spellEnd"/>
      <w:r w:rsidRPr="00CB341F">
        <w:rPr>
          <w:rFonts w:ascii="Helvetica Light" w:hAnsi="Helvetica Light"/>
          <w:sz w:val="24"/>
          <w:szCs w:val="24"/>
        </w:rPr>
        <w:t>(</w:t>
      </w:r>
      <w:proofErr w:type="gramEnd"/>
      <w:r w:rsidRPr="00CB341F">
        <w:rPr>
          <w:rFonts w:ascii="Helvetica Light" w:hAnsi="Helvetica Light"/>
          <w:sz w:val="24"/>
          <w:szCs w:val="24"/>
        </w:rPr>
        <w:t xml:space="preserve">(toilet* OR bathroom* OR restroom* OR washroom* OR </w:t>
      </w:r>
      <w:proofErr w:type="spellStart"/>
      <w:r w:rsidRPr="00CB341F">
        <w:rPr>
          <w:rFonts w:ascii="Helvetica Light" w:hAnsi="Helvetica Light"/>
          <w:sz w:val="24"/>
          <w:szCs w:val="24"/>
        </w:rPr>
        <w:t>lavator</w:t>
      </w:r>
      <w:proofErr w:type="spellEnd"/>
      <w:r w:rsidRPr="00CB341F">
        <w:rPr>
          <w:rFonts w:ascii="Helvetica Light" w:hAnsi="Helvetica Light"/>
          <w:sz w:val="24"/>
          <w:szCs w:val="24"/>
        </w:rPr>
        <w:t>* OR latrine* OR privy OR privies OR “open defecation”) AND public)</w:t>
      </w:r>
    </w:p>
    <w:p w14:paraId="10BD5B68" w14:textId="77777777" w:rsidR="007A446D" w:rsidRPr="00CB341F" w:rsidRDefault="007A446D" w:rsidP="00055017">
      <w:pPr>
        <w:rPr>
          <w:rFonts w:ascii="Helvetica Light" w:hAnsi="Helvetica Light"/>
          <w:sz w:val="24"/>
          <w:szCs w:val="24"/>
        </w:rPr>
      </w:pPr>
    </w:p>
    <w:p w14:paraId="4B686C43" w14:textId="77777777" w:rsidR="007A446D" w:rsidRPr="00CB341F" w:rsidRDefault="00F146FE" w:rsidP="00055017">
      <w:pPr>
        <w:rPr>
          <w:rFonts w:ascii="Helvetica Light" w:hAnsi="Helvetica Light"/>
          <w:b/>
          <w:color w:val="0070C0"/>
          <w:sz w:val="24"/>
          <w:szCs w:val="24"/>
          <w:u w:val="single"/>
        </w:rPr>
      </w:pPr>
      <w:r w:rsidRPr="00CB341F">
        <w:rPr>
          <w:rFonts w:ascii="Helvetica Light" w:hAnsi="Helvetica Light"/>
          <w:b/>
          <w:color w:val="0070C0"/>
          <w:sz w:val="24"/>
          <w:szCs w:val="24"/>
          <w:u w:val="single"/>
        </w:rPr>
        <w:t>Other Searches</w:t>
      </w:r>
    </w:p>
    <w:p w14:paraId="000E2B1F" w14:textId="77777777" w:rsidR="00F146FE" w:rsidRPr="00CB341F" w:rsidRDefault="00F146FE" w:rsidP="00055017">
      <w:pPr>
        <w:rPr>
          <w:rFonts w:ascii="Helvetica Light" w:hAnsi="Helvetica Light"/>
          <w:sz w:val="24"/>
          <w:szCs w:val="24"/>
        </w:rPr>
      </w:pPr>
    </w:p>
    <w:p w14:paraId="3A990380" w14:textId="77777777" w:rsidR="00F146FE" w:rsidRPr="00CB341F" w:rsidRDefault="00F146FE" w:rsidP="004F48E7">
      <w:pPr>
        <w:pStyle w:val="NoSpacing"/>
        <w:rPr>
          <w:rFonts w:ascii="Helvetica Light" w:hAnsi="Helvetica Light"/>
          <w:sz w:val="24"/>
          <w:szCs w:val="24"/>
        </w:rPr>
      </w:pPr>
      <w:r w:rsidRPr="00CB341F">
        <w:rPr>
          <w:rFonts w:ascii="Helvetica Light" w:hAnsi="Helvetica Light"/>
          <w:sz w:val="24"/>
          <w:szCs w:val="24"/>
        </w:rPr>
        <w:t xml:space="preserve">We will scan the reference lists of final articles for inclusion of additional studies. </w:t>
      </w:r>
      <w:r w:rsidR="00B6470C" w:rsidRPr="00CB341F">
        <w:rPr>
          <w:rFonts w:ascii="Helvetica Light" w:hAnsi="Helvetica Light"/>
          <w:sz w:val="24"/>
          <w:szCs w:val="24"/>
        </w:rPr>
        <w:t>Furthermore, searches of the grey literature will include searches o</w:t>
      </w:r>
      <w:r w:rsidR="004F48E7" w:rsidRPr="00CB341F">
        <w:rPr>
          <w:rFonts w:ascii="Helvetica Light" w:hAnsi="Helvetica Light"/>
          <w:sz w:val="24"/>
          <w:szCs w:val="24"/>
        </w:rPr>
        <w:t>f</w:t>
      </w:r>
      <w:r w:rsidR="004F48E7" w:rsidRPr="00CB341F">
        <w:rPr>
          <w:rFonts w:ascii="Helvetica Light" w:hAnsi="Helvetica Light" w:cs="Times New Roman"/>
          <w:sz w:val="24"/>
          <w:szCs w:val="24"/>
        </w:rPr>
        <w:t xml:space="preserve"> </w:t>
      </w:r>
      <w:r w:rsidR="004F48E7" w:rsidRPr="00CB341F">
        <w:rPr>
          <w:rFonts w:ascii="Helvetica Light" w:hAnsi="Helvetica Light"/>
          <w:sz w:val="24"/>
          <w:szCs w:val="24"/>
        </w:rPr>
        <w:t xml:space="preserve">SSRN, Google Scholar, Google, Westlaw Edge, and </w:t>
      </w:r>
      <w:proofErr w:type="spellStart"/>
      <w:r w:rsidR="004F48E7" w:rsidRPr="00CB341F">
        <w:rPr>
          <w:rFonts w:ascii="Helvetica Light" w:hAnsi="Helvetica Light"/>
          <w:sz w:val="24"/>
          <w:szCs w:val="24"/>
        </w:rPr>
        <w:t>HeinOnline</w:t>
      </w:r>
      <w:proofErr w:type="spellEnd"/>
      <w:r w:rsidR="004F48E7" w:rsidRPr="00CB341F">
        <w:rPr>
          <w:rFonts w:ascii="Helvetica Light" w:hAnsi="Helvetica Light"/>
          <w:sz w:val="24"/>
          <w:szCs w:val="24"/>
        </w:rPr>
        <w:t>. The websites of non-profit organizations, research societies, and government offices will also be searched separately in the event their studies or programs are identified within the grey literature search results.</w:t>
      </w:r>
    </w:p>
    <w:p w14:paraId="1B282B08" w14:textId="77777777" w:rsidR="004F48E7" w:rsidRPr="00CB341F" w:rsidRDefault="004F48E7" w:rsidP="004F48E7">
      <w:pPr>
        <w:pStyle w:val="NoSpacing"/>
        <w:rPr>
          <w:rFonts w:ascii="Helvetica Light" w:hAnsi="Helvetica Light"/>
          <w:sz w:val="24"/>
          <w:szCs w:val="24"/>
        </w:rPr>
      </w:pPr>
    </w:p>
    <w:p w14:paraId="6F0797BD" w14:textId="77777777" w:rsidR="004F48E7" w:rsidRPr="00203E08" w:rsidRDefault="004F48E7" w:rsidP="004F48E7">
      <w:pPr>
        <w:pStyle w:val="NoSpacing"/>
        <w:rPr>
          <w:rFonts w:ascii="Helvetica Light" w:hAnsi="Helvetica Light"/>
          <w:b/>
          <w:color w:val="0070C0"/>
          <w:sz w:val="24"/>
          <w:szCs w:val="24"/>
          <w:highlight w:val="yellow"/>
          <w:u w:val="single"/>
        </w:rPr>
      </w:pPr>
      <w:r w:rsidRPr="00203E08">
        <w:rPr>
          <w:rFonts w:ascii="Helvetica Light" w:hAnsi="Helvetica Light"/>
          <w:b/>
          <w:color w:val="0070C0"/>
          <w:sz w:val="24"/>
          <w:szCs w:val="24"/>
          <w:highlight w:val="yellow"/>
          <w:u w:val="single"/>
        </w:rPr>
        <w:t>Types of studies to be included</w:t>
      </w:r>
    </w:p>
    <w:p w14:paraId="11551297" w14:textId="77777777" w:rsidR="00055017" w:rsidRPr="00203E08" w:rsidRDefault="00055017" w:rsidP="00055017">
      <w:pPr>
        <w:rPr>
          <w:rFonts w:ascii="Helvetica Light" w:hAnsi="Helvetica Light"/>
          <w:sz w:val="24"/>
          <w:szCs w:val="24"/>
          <w:highlight w:val="yellow"/>
        </w:rPr>
      </w:pPr>
    </w:p>
    <w:p w14:paraId="07B6F81C" w14:textId="77777777" w:rsidR="00D8278F" w:rsidRPr="00203E08" w:rsidRDefault="004F48E7" w:rsidP="00D8278F">
      <w:pPr>
        <w:rPr>
          <w:rFonts w:ascii="Helvetica Light" w:hAnsi="Helvetica Light"/>
          <w:sz w:val="24"/>
          <w:szCs w:val="24"/>
          <w:highlight w:val="yellow"/>
        </w:rPr>
      </w:pPr>
      <w:r w:rsidRPr="00203E08">
        <w:rPr>
          <w:rFonts w:ascii="Helvetica Light" w:hAnsi="Helvetica Light"/>
          <w:sz w:val="24"/>
          <w:szCs w:val="24"/>
          <w:highlight w:val="yellow"/>
        </w:rPr>
        <w:t>All studies will be included, both quantitative and qualitative.</w:t>
      </w:r>
    </w:p>
    <w:p w14:paraId="11590811" w14:textId="77777777" w:rsidR="008546A2" w:rsidRPr="00203E08" w:rsidRDefault="008546A2" w:rsidP="00D8278F">
      <w:pPr>
        <w:rPr>
          <w:rFonts w:ascii="Helvetica Light" w:hAnsi="Helvetica Light"/>
          <w:sz w:val="24"/>
          <w:szCs w:val="24"/>
          <w:highlight w:val="yellow"/>
        </w:rPr>
      </w:pPr>
    </w:p>
    <w:p w14:paraId="1F972901" w14:textId="77777777" w:rsidR="00647758" w:rsidRPr="00203E08" w:rsidRDefault="008546A2" w:rsidP="008546A2">
      <w:pPr>
        <w:rPr>
          <w:rFonts w:ascii="Helvetica Light" w:hAnsi="Helvetica Light"/>
          <w:sz w:val="24"/>
          <w:szCs w:val="24"/>
          <w:highlight w:val="yellow"/>
        </w:rPr>
      </w:pPr>
      <w:r w:rsidRPr="00203E08">
        <w:rPr>
          <w:rFonts w:ascii="Helvetica Light" w:hAnsi="Helvetica Light"/>
          <w:sz w:val="24"/>
          <w:szCs w:val="24"/>
          <w:highlight w:val="yellow"/>
        </w:rPr>
        <w:t xml:space="preserve">Inclusion criteria require </w:t>
      </w:r>
      <w:r w:rsidR="00647758" w:rsidRPr="00203E08">
        <w:rPr>
          <w:rFonts w:ascii="Helvetica Light" w:hAnsi="Helvetica Light"/>
          <w:sz w:val="24"/>
          <w:szCs w:val="24"/>
          <w:highlight w:val="yellow"/>
        </w:rPr>
        <w:t>a</w:t>
      </w:r>
      <w:r w:rsidRPr="00203E08">
        <w:rPr>
          <w:rFonts w:ascii="Helvetica Light" w:hAnsi="Helvetica Light"/>
          <w:sz w:val="24"/>
          <w:szCs w:val="24"/>
          <w:highlight w:val="yellow"/>
        </w:rPr>
        <w:t xml:space="preserve"> focus on public toilet availability, accessibility, or both.</w:t>
      </w:r>
      <w:r w:rsidR="00647758" w:rsidRPr="00203E08">
        <w:rPr>
          <w:rFonts w:ascii="Helvetica Light" w:hAnsi="Helvetica Light"/>
          <w:sz w:val="24"/>
          <w:szCs w:val="24"/>
          <w:highlight w:val="yellow"/>
        </w:rPr>
        <w:t xml:space="preserve"> Studies will be assessed according to the following questions:</w:t>
      </w:r>
    </w:p>
    <w:p w14:paraId="050CC104" w14:textId="77777777" w:rsidR="00647758" w:rsidRPr="00203E08" w:rsidRDefault="00647758" w:rsidP="008546A2">
      <w:pPr>
        <w:rPr>
          <w:rFonts w:ascii="Helvetica Light" w:hAnsi="Helvetica Light"/>
          <w:sz w:val="24"/>
          <w:szCs w:val="24"/>
          <w:highlight w:val="yellow"/>
        </w:rPr>
      </w:pPr>
    </w:p>
    <w:p w14:paraId="55556C07" w14:textId="77777777" w:rsidR="00647758" w:rsidRPr="00203E08" w:rsidRDefault="008546A2" w:rsidP="00647758">
      <w:pPr>
        <w:pStyle w:val="ListParagraph"/>
        <w:numPr>
          <w:ilvl w:val="0"/>
          <w:numId w:val="5"/>
        </w:numPr>
        <w:rPr>
          <w:rFonts w:ascii="Helvetica Light" w:hAnsi="Helvetica Light"/>
          <w:sz w:val="24"/>
          <w:szCs w:val="24"/>
          <w:highlight w:val="yellow"/>
        </w:rPr>
      </w:pPr>
      <w:r w:rsidRPr="00203E08">
        <w:rPr>
          <w:rFonts w:ascii="Helvetica Light" w:hAnsi="Helvetica Light"/>
          <w:sz w:val="24"/>
          <w:szCs w:val="24"/>
          <w:highlight w:val="yellow"/>
        </w:rPr>
        <w:t>Did a study conduct an analysis of how many toilets could be found in a specific setting?</w:t>
      </w:r>
    </w:p>
    <w:p w14:paraId="491E1D83" w14:textId="77777777" w:rsidR="00647758" w:rsidRPr="00203E08" w:rsidRDefault="008546A2" w:rsidP="00647758">
      <w:pPr>
        <w:pStyle w:val="ListParagraph"/>
        <w:numPr>
          <w:ilvl w:val="0"/>
          <w:numId w:val="5"/>
        </w:numPr>
        <w:rPr>
          <w:rFonts w:ascii="Helvetica Light" w:hAnsi="Helvetica Light"/>
          <w:sz w:val="24"/>
          <w:szCs w:val="24"/>
          <w:highlight w:val="yellow"/>
        </w:rPr>
      </w:pPr>
      <w:r w:rsidRPr="00203E08">
        <w:rPr>
          <w:rFonts w:ascii="Helvetica Light" w:hAnsi="Helvetica Light"/>
          <w:sz w:val="24"/>
          <w:szCs w:val="24"/>
          <w:highlight w:val="yellow"/>
        </w:rPr>
        <w:t>Was there an obstacle or a set of obstacles the prevented one or several populations from accessing toilets while out in public?</w:t>
      </w:r>
    </w:p>
    <w:p w14:paraId="235F03AF" w14:textId="77777777" w:rsidR="00647758" w:rsidRPr="00203E08" w:rsidRDefault="008546A2" w:rsidP="00647758">
      <w:pPr>
        <w:pStyle w:val="ListParagraph"/>
        <w:numPr>
          <w:ilvl w:val="0"/>
          <w:numId w:val="5"/>
        </w:numPr>
        <w:rPr>
          <w:rFonts w:ascii="Helvetica Light" w:hAnsi="Helvetica Light"/>
          <w:sz w:val="24"/>
          <w:szCs w:val="24"/>
          <w:highlight w:val="yellow"/>
        </w:rPr>
      </w:pPr>
      <w:r w:rsidRPr="00203E08">
        <w:rPr>
          <w:rFonts w:ascii="Helvetica Light" w:hAnsi="Helvetica Light"/>
          <w:sz w:val="24"/>
          <w:szCs w:val="24"/>
          <w:highlight w:val="yellow"/>
        </w:rPr>
        <w:t>Did a study look at health issues caused by a lack of available and accessible toilets?</w:t>
      </w:r>
    </w:p>
    <w:p w14:paraId="0F1D02EE" w14:textId="77777777" w:rsidR="00647758" w:rsidRPr="00203E08" w:rsidRDefault="008546A2" w:rsidP="00647758">
      <w:pPr>
        <w:pStyle w:val="ListParagraph"/>
        <w:numPr>
          <w:ilvl w:val="0"/>
          <w:numId w:val="5"/>
        </w:numPr>
        <w:rPr>
          <w:rFonts w:ascii="Helvetica Light" w:hAnsi="Helvetica Light"/>
          <w:sz w:val="24"/>
          <w:szCs w:val="24"/>
          <w:highlight w:val="yellow"/>
        </w:rPr>
      </w:pPr>
      <w:r w:rsidRPr="00203E08">
        <w:rPr>
          <w:rFonts w:ascii="Helvetica Light" w:hAnsi="Helvetica Light"/>
          <w:sz w:val="24"/>
          <w:szCs w:val="24"/>
          <w:highlight w:val="yellow"/>
        </w:rPr>
        <w:t>Did a study discuss public toilet availability or accessibility in the context of health outcomes and health care costs?</w:t>
      </w:r>
    </w:p>
    <w:p w14:paraId="67061A55" w14:textId="77777777" w:rsidR="008546A2" w:rsidRPr="00CB341F" w:rsidRDefault="008546A2" w:rsidP="00647758">
      <w:pPr>
        <w:pStyle w:val="ListParagraph"/>
        <w:numPr>
          <w:ilvl w:val="0"/>
          <w:numId w:val="5"/>
        </w:numPr>
        <w:rPr>
          <w:rFonts w:ascii="Helvetica Light" w:hAnsi="Helvetica Light"/>
          <w:sz w:val="24"/>
          <w:szCs w:val="24"/>
        </w:rPr>
      </w:pPr>
      <w:r w:rsidRPr="00203E08">
        <w:rPr>
          <w:rFonts w:ascii="Helvetica Light" w:hAnsi="Helvetica Light"/>
          <w:sz w:val="24"/>
          <w:szCs w:val="24"/>
          <w:highlight w:val="yellow"/>
        </w:rPr>
        <w:t>What solutions have been proposed to increase public toilet availability, accessibility, or both?</w:t>
      </w:r>
    </w:p>
    <w:p w14:paraId="702D1FB8" w14:textId="77777777" w:rsidR="004F48E7" w:rsidRPr="00CB341F" w:rsidRDefault="004F48E7" w:rsidP="00D8278F">
      <w:pPr>
        <w:rPr>
          <w:rFonts w:ascii="Helvetica Light" w:hAnsi="Helvetica Light"/>
          <w:sz w:val="24"/>
          <w:szCs w:val="24"/>
        </w:rPr>
      </w:pPr>
    </w:p>
    <w:p w14:paraId="0E26C4D1" w14:textId="77777777" w:rsidR="004F48E7" w:rsidRPr="00CB341F" w:rsidRDefault="004F48E7" w:rsidP="00D8278F">
      <w:pPr>
        <w:rPr>
          <w:rFonts w:ascii="Helvetica Light" w:hAnsi="Helvetica Light"/>
          <w:b/>
          <w:color w:val="0070C0"/>
          <w:sz w:val="24"/>
          <w:szCs w:val="24"/>
          <w:u w:val="single"/>
        </w:rPr>
      </w:pPr>
      <w:r w:rsidRPr="00CB341F">
        <w:rPr>
          <w:rFonts w:ascii="Helvetica Light" w:hAnsi="Helvetica Light"/>
          <w:b/>
          <w:color w:val="0070C0"/>
          <w:sz w:val="24"/>
          <w:szCs w:val="24"/>
          <w:u w:val="single"/>
        </w:rPr>
        <w:t>Condition or domain being studied</w:t>
      </w:r>
    </w:p>
    <w:p w14:paraId="005939DB" w14:textId="77777777" w:rsidR="004F48E7" w:rsidRPr="00CB341F" w:rsidRDefault="004F48E7" w:rsidP="00D8278F">
      <w:pPr>
        <w:rPr>
          <w:rFonts w:ascii="Helvetica Light" w:hAnsi="Helvetica Light"/>
          <w:sz w:val="24"/>
          <w:szCs w:val="24"/>
        </w:rPr>
      </w:pPr>
    </w:p>
    <w:p w14:paraId="7A0D3550" w14:textId="77777777" w:rsidR="004F48E7" w:rsidRPr="00CB341F" w:rsidRDefault="004F48E7" w:rsidP="00D8278F">
      <w:pPr>
        <w:rPr>
          <w:rFonts w:ascii="Helvetica Light" w:hAnsi="Helvetica Light"/>
          <w:sz w:val="24"/>
          <w:szCs w:val="24"/>
        </w:rPr>
      </w:pPr>
      <w:r w:rsidRPr="00CB341F">
        <w:rPr>
          <w:rFonts w:ascii="Helvetica Light" w:hAnsi="Helvetica Light"/>
          <w:sz w:val="24"/>
          <w:szCs w:val="24"/>
        </w:rPr>
        <w:t>Public toilet availability and accessibility</w:t>
      </w:r>
    </w:p>
    <w:p w14:paraId="67C32517" w14:textId="77777777" w:rsidR="00D8278F" w:rsidRPr="00CB341F" w:rsidRDefault="00D8278F" w:rsidP="00D8278F">
      <w:pPr>
        <w:rPr>
          <w:rFonts w:ascii="Helvetica Light" w:hAnsi="Helvetica Light"/>
          <w:sz w:val="24"/>
          <w:szCs w:val="24"/>
        </w:rPr>
      </w:pPr>
    </w:p>
    <w:p w14:paraId="4472C24A" w14:textId="77777777" w:rsidR="0083304A" w:rsidRPr="00CB341F" w:rsidRDefault="008546A2" w:rsidP="00D8278F">
      <w:pPr>
        <w:pStyle w:val="NoSpacing"/>
        <w:rPr>
          <w:rFonts w:ascii="Helvetica Light" w:hAnsi="Helvetica Light"/>
          <w:b/>
          <w:color w:val="0070C0"/>
          <w:sz w:val="24"/>
          <w:szCs w:val="24"/>
          <w:u w:val="single"/>
        </w:rPr>
      </w:pPr>
      <w:r w:rsidRPr="00CB341F">
        <w:rPr>
          <w:rFonts w:ascii="Helvetica Light" w:hAnsi="Helvetica Light"/>
          <w:b/>
          <w:color w:val="0070C0"/>
          <w:sz w:val="24"/>
          <w:szCs w:val="24"/>
          <w:u w:val="single"/>
        </w:rPr>
        <w:t>Participants/population</w:t>
      </w:r>
    </w:p>
    <w:p w14:paraId="0194700C" w14:textId="77777777" w:rsidR="005B51A4" w:rsidRPr="00CB341F" w:rsidRDefault="005B51A4" w:rsidP="00D8278F">
      <w:pPr>
        <w:pStyle w:val="NoSpacing"/>
        <w:rPr>
          <w:rFonts w:ascii="Helvetica Light" w:hAnsi="Helvetica Light"/>
          <w:sz w:val="24"/>
          <w:szCs w:val="24"/>
        </w:rPr>
      </w:pPr>
    </w:p>
    <w:p w14:paraId="369B23B3" w14:textId="77777777" w:rsidR="005D200B" w:rsidRPr="00CB341F" w:rsidRDefault="005D200B" w:rsidP="005B51A4">
      <w:pPr>
        <w:rPr>
          <w:rFonts w:ascii="Helvetica Light" w:hAnsi="Helvetica Light"/>
          <w:color w:val="0070C0"/>
          <w:sz w:val="24"/>
          <w:szCs w:val="24"/>
        </w:rPr>
      </w:pPr>
      <w:r w:rsidRPr="00CB341F">
        <w:rPr>
          <w:rFonts w:ascii="Helvetica Light" w:hAnsi="Helvetica Light"/>
          <w:color w:val="0070C0"/>
          <w:sz w:val="24"/>
          <w:szCs w:val="24"/>
        </w:rPr>
        <w:t>Definitions</w:t>
      </w:r>
    </w:p>
    <w:p w14:paraId="78B54B5D" w14:textId="77777777" w:rsidR="005D200B" w:rsidRPr="00CB341F" w:rsidRDefault="005D200B" w:rsidP="005B51A4">
      <w:pPr>
        <w:rPr>
          <w:rFonts w:ascii="Helvetica Light" w:hAnsi="Helvetica Light"/>
          <w:sz w:val="24"/>
          <w:szCs w:val="24"/>
        </w:rPr>
      </w:pPr>
    </w:p>
    <w:p w14:paraId="5E192313" w14:textId="77777777" w:rsidR="005B51A4" w:rsidRPr="00CB341F" w:rsidRDefault="005B51A4" w:rsidP="005B51A4">
      <w:pPr>
        <w:rPr>
          <w:rFonts w:ascii="Helvetica Light" w:hAnsi="Helvetica Light"/>
          <w:sz w:val="24"/>
          <w:szCs w:val="24"/>
        </w:rPr>
      </w:pPr>
      <w:r w:rsidRPr="00CB341F">
        <w:rPr>
          <w:rFonts w:ascii="Helvetica Light" w:hAnsi="Helvetica Light"/>
          <w:sz w:val="24"/>
          <w:szCs w:val="24"/>
        </w:rPr>
        <w:t>We define toilet as a water-flush bowl and seat fixture used for defecation and urination—provided in conjunction with a sink, soap, and running water—that is open to members of the general public regardless of any identifying characteristics, employment status, or commercial status (e.g., a customer).</w:t>
      </w:r>
    </w:p>
    <w:p w14:paraId="05636626" w14:textId="77777777" w:rsidR="005B51A4" w:rsidRPr="00CB341F" w:rsidRDefault="005B51A4" w:rsidP="005B51A4">
      <w:pPr>
        <w:rPr>
          <w:rFonts w:ascii="Helvetica Light" w:hAnsi="Helvetica Light"/>
          <w:sz w:val="24"/>
          <w:szCs w:val="24"/>
        </w:rPr>
      </w:pPr>
    </w:p>
    <w:p w14:paraId="515275E7" w14:textId="77777777" w:rsidR="005B51A4" w:rsidRPr="00CB341F" w:rsidRDefault="005B51A4" w:rsidP="005B51A4">
      <w:pPr>
        <w:rPr>
          <w:rFonts w:ascii="Helvetica Light" w:hAnsi="Helvetica Light"/>
          <w:sz w:val="24"/>
          <w:szCs w:val="24"/>
        </w:rPr>
      </w:pPr>
      <w:r w:rsidRPr="00CB341F">
        <w:rPr>
          <w:rFonts w:ascii="Helvetica Light" w:hAnsi="Helvetica Light"/>
          <w:sz w:val="24"/>
          <w:szCs w:val="24"/>
        </w:rPr>
        <w:lastRenderedPageBreak/>
        <w:t xml:space="preserve">We will not distinguish between toilet facilities provided by the government (e.g., city parks, libraries) </w:t>
      </w:r>
      <w:r w:rsidR="0020312D" w:rsidRPr="00CB341F">
        <w:rPr>
          <w:rFonts w:ascii="Helvetica Light" w:hAnsi="Helvetica Light"/>
          <w:sz w:val="24"/>
          <w:szCs w:val="24"/>
        </w:rPr>
        <w:t>or by private entities (e.g., stores, restaurants).</w:t>
      </w:r>
    </w:p>
    <w:p w14:paraId="6381FE4D" w14:textId="77777777" w:rsidR="0020312D" w:rsidRPr="00CB341F" w:rsidRDefault="0020312D" w:rsidP="005B51A4">
      <w:pPr>
        <w:rPr>
          <w:rFonts w:ascii="Helvetica Light" w:hAnsi="Helvetica Light"/>
          <w:sz w:val="24"/>
          <w:szCs w:val="24"/>
        </w:rPr>
      </w:pPr>
    </w:p>
    <w:p w14:paraId="0D05B295" w14:textId="77777777" w:rsidR="0020312D" w:rsidRPr="00CB341F" w:rsidRDefault="0020312D" w:rsidP="0020312D">
      <w:pPr>
        <w:pStyle w:val="NoSpacing"/>
        <w:rPr>
          <w:rFonts w:ascii="Helvetica Light" w:hAnsi="Helvetica Light"/>
          <w:sz w:val="24"/>
          <w:szCs w:val="24"/>
        </w:rPr>
      </w:pPr>
      <w:r w:rsidRPr="00CB341F">
        <w:rPr>
          <w:rFonts w:ascii="Helvetica Light" w:hAnsi="Helvetica Light"/>
          <w:sz w:val="24"/>
          <w:szCs w:val="24"/>
        </w:rPr>
        <w:t>High-income nation is defined according to categories established by the World Bank. For 2019, high-income countries were those with a GNI of $12,376 or more.</w:t>
      </w:r>
    </w:p>
    <w:p w14:paraId="2EA0B31B" w14:textId="77777777" w:rsidR="005D200B" w:rsidRPr="00CB341F" w:rsidRDefault="005D200B" w:rsidP="0020312D">
      <w:pPr>
        <w:pStyle w:val="NoSpacing"/>
        <w:rPr>
          <w:rFonts w:ascii="Helvetica Light" w:hAnsi="Helvetica Light"/>
          <w:sz w:val="24"/>
          <w:szCs w:val="24"/>
        </w:rPr>
      </w:pPr>
    </w:p>
    <w:p w14:paraId="6603D664" w14:textId="77777777" w:rsidR="005D200B" w:rsidRPr="00203E08" w:rsidRDefault="005D200B" w:rsidP="0020312D">
      <w:pPr>
        <w:pStyle w:val="NoSpacing"/>
        <w:rPr>
          <w:rFonts w:ascii="Helvetica Light" w:hAnsi="Helvetica Light"/>
          <w:color w:val="0070C0"/>
          <w:sz w:val="24"/>
          <w:szCs w:val="24"/>
          <w:highlight w:val="yellow"/>
        </w:rPr>
      </w:pPr>
      <w:r w:rsidRPr="00203E08">
        <w:rPr>
          <w:rFonts w:ascii="Helvetica Light" w:hAnsi="Helvetica Light"/>
          <w:color w:val="0070C0"/>
          <w:sz w:val="24"/>
          <w:szCs w:val="24"/>
          <w:highlight w:val="yellow"/>
        </w:rPr>
        <w:t>Exclusion</w:t>
      </w:r>
    </w:p>
    <w:p w14:paraId="3C44B463" w14:textId="77777777" w:rsidR="005D200B" w:rsidRPr="00203E08" w:rsidRDefault="005D200B" w:rsidP="0020312D">
      <w:pPr>
        <w:pStyle w:val="NoSpacing"/>
        <w:rPr>
          <w:rFonts w:ascii="Helvetica Light" w:hAnsi="Helvetica Light"/>
          <w:color w:val="0070C0"/>
          <w:sz w:val="24"/>
          <w:szCs w:val="24"/>
          <w:highlight w:val="yellow"/>
        </w:rPr>
      </w:pPr>
    </w:p>
    <w:p w14:paraId="32C90FAF" w14:textId="77777777" w:rsidR="005D200B" w:rsidRPr="00203E08" w:rsidRDefault="005D200B" w:rsidP="0020312D">
      <w:pPr>
        <w:pStyle w:val="NoSpacing"/>
        <w:rPr>
          <w:rFonts w:ascii="Helvetica Light" w:hAnsi="Helvetica Light"/>
          <w:color w:val="000000" w:themeColor="text1"/>
          <w:sz w:val="24"/>
          <w:szCs w:val="24"/>
          <w:highlight w:val="yellow"/>
        </w:rPr>
      </w:pPr>
      <w:r w:rsidRPr="00203E08">
        <w:rPr>
          <w:rFonts w:ascii="Helvetica Light" w:hAnsi="Helvetica Light"/>
          <w:color w:val="000000" w:themeColor="text1"/>
          <w:sz w:val="24"/>
          <w:szCs w:val="24"/>
          <w:highlight w:val="yellow"/>
        </w:rPr>
        <w:t>The following items or studies that will be excluded:</w:t>
      </w:r>
    </w:p>
    <w:p w14:paraId="666B7E9E" w14:textId="77777777" w:rsidR="005D200B" w:rsidRPr="00203E08" w:rsidRDefault="005D200B" w:rsidP="00D8278F">
      <w:pPr>
        <w:pStyle w:val="NoSpacing"/>
        <w:rPr>
          <w:rFonts w:ascii="Helvetica Light" w:hAnsi="Helvetica Light" w:cs="Times New Roman"/>
          <w:sz w:val="24"/>
          <w:szCs w:val="24"/>
          <w:highlight w:val="yellow"/>
        </w:rPr>
      </w:pPr>
    </w:p>
    <w:p w14:paraId="44E56FA1" w14:textId="77777777" w:rsidR="005D200B" w:rsidRPr="00203E08" w:rsidRDefault="005D200B" w:rsidP="005D200B">
      <w:pPr>
        <w:pStyle w:val="ListParagraph"/>
        <w:numPr>
          <w:ilvl w:val="0"/>
          <w:numId w:val="7"/>
        </w:numPr>
        <w:rPr>
          <w:rFonts w:ascii="Helvetica Light" w:hAnsi="Helvetica Light"/>
          <w:sz w:val="24"/>
          <w:szCs w:val="24"/>
          <w:highlight w:val="yellow"/>
        </w:rPr>
      </w:pPr>
      <w:r w:rsidRPr="00203E08">
        <w:rPr>
          <w:rFonts w:ascii="Helvetica Light" w:hAnsi="Helvetica Light"/>
          <w:sz w:val="24"/>
          <w:szCs w:val="24"/>
          <w:highlight w:val="yellow"/>
        </w:rPr>
        <w:t>N</w:t>
      </w:r>
      <w:r w:rsidR="00FA333F" w:rsidRPr="00203E08">
        <w:rPr>
          <w:rFonts w:ascii="Helvetica Light" w:hAnsi="Helvetica Light"/>
          <w:sz w:val="24"/>
          <w:szCs w:val="24"/>
          <w:highlight w:val="yellow"/>
        </w:rPr>
        <w:t>ews articles, press releases, and commentaries</w:t>
      </w:r>
    </w:p>
    <w:p w14:paraId="30F85379" w14:textId="77777777" w:rsidR="005D200B" w:rsidRPr="00203E08" w:rsidRDefault="005D200B" w:rsidP="005D200B">
      <w:pPr>
        <w:pStyle w:val="ListParagraph"/>
        <w:numPr>
          <w:ilvl w:val="0"/>
          <w:numId w:val="7"/>
        </w:numPr>
        <w:rPr>
          <w:rFonts w:ascii="Helvetica Light" w:hAnsi="Helvetica Light"/>
          <w:sz w:val="24"/>
          <w:szCs w:val="24"/>
          <w:highlight w:val="yellow"/>
        </w:rPr>
      </w:pPr>
      <w:r w:rsidRPr="00203E08">
        <w:rPr>
          <w:rFonts w:ascii="Helvetica Light" w:hAnsi="Helvetica Light"/>
          <w:sz w:val="24"/>
          <w:szCs w:val="24"/>
          <w:highlight w:val="yellow"/>
        </w:rPr>
        <w:t>Studies</w:t>
      </w:r>
      <w:r w:rsidR="00FA333F" w:rsidRPr="00203E08">
        <w:rPr>
          <w:rFonts w:ascii="Helvetica Light" w:hAnsi="Helvetica Light"/>
          <w:sz w:val="24"/>
          <w:szCs w:val="24"/>
          <w:highlight w:val="yellow"/>
        </w:rPr>
        <w:t xml:space="preserve"> that deal with sanitation instead of toilets</w:t>
      </w:r>
    </w:p>
    <w:p w14:paraId="41A71695" w14:textId="77777777" w:rsidR="005D200B" w:rsidRPr="00203E08" w:rsidRDefault="005D200B" w:rsidP="005D200B">
      <w:pPr>
        <w:pStyle w:val="ListParagraph"/>
        <w:numPr>
          <w:ilvl w:val="0"/>
          <w:numId w:val="7"/>
        </w:numPr>
        <w:rPr>
          <w:rFonts w:ascii="Helvetica Light" w:hAnsi="Helvetica Light"/>
          <w:sz w:val="24"/>
          <w:szCs w:val="24"/>
          <w:highlight w:val="yellow"/>
        </w:rPr>
      </w:pPr>
      <w:r w:rsidRPr="00203E08">
        <w:rPr>
          <w:rFonts w:ascii="Helvetica Light" w:hAnsi="Helvetica Light"/>
          <w:sz w:val="24"/>
          <w:szCs w:val="24"/>
          <w:highlight w:val="yellow"/>
        </w:rPr>
        <w:t>Studies that</w:t>
      </w:r>
      <w:r w:rsidR="00FA333F" w:rsidRPr="00203E08">
        <w:rPr>
          <w:rFonts w:ascii="Helvetica Light" w:hAnsi="Helvetica Light"/>
          <w:sz w:val="24"/>
          <w:szCs w:val="24"/>
          <w:highlight w:val="yellow"/>
        </w:rPr>
        <w:t xml:space="preserve"> solely focus</w:t>
      </w:r>
      <w:r w:rsidRPr="00203E08">
        <w:rPr>
          <w:rFonts w:ascii="Helvetica Light" w:hAnsi="Helvetica Light"/>
          <w:sz w:val="24"/>
          <w:szCs w:val="24"/>
          <w:highlight w:val="yellow"/>
        </w:rPr>
        <w:t xml:space="preserve"> </w:t>
      </w:r>
      <w:r w:rsidR="00FA333F" w:rsidRPr="00203E08">
        <w:rPr>
          <w:rFonts w:ascii="Helvetica Light" w:hAnsi="Helvetica Light"/>
          <w:sz w:val="24"/>
          <w:szCs w:val="24"/>
          <w:highlight w:val="yellow"/>
        </w:rPr>
        <w:t>on toilet behaviors where the emphasis is upon behavioral patterns and practices to facilitate (or prevent) urination and defecation</w:t>
      </w:r>
    </w:p>
    <w:p w14:paraId="421A32DD" w14:textId="77777777" w:rsidR="005D200B" w:rsidRPr="00203E08" w:rsidRDefault="00FA333F" w:rsidP="005D200B">
      <w:pPr>
        <w:pStyle w:val="ListParagraph"/>
        <w:numPr>
          <w:ilvl w:val="0"/>
          <w:numId w:val="7"/>
        </w:numPr>
        <w:rPr>
          <w:rFonts w:ascii="Helvetica Light" w:hAnsi="Helvetica Light"/>
          <w:sz w:val="24"/>
          <w:szCs w:val="24"/>
          <w:highlight w:val="yellow"/>
        </w:rPr>
      </w:pPr>
      <w:r w:rsidRPr="00203E08">
        <w:rPr>
          <w:rFonts w:ascii="Helvetica Light" w:hAnsi="Helvetica Light"/>
          <w:sz w:val="24"/>
          <w:szCs w:val="24"/>
          <w:highlight w:val="yellow"/>
        </w:rPr>
        <w:t xml:space="preserve">Studies or articles singularly addressing toilet design or toilet features if they </w:t>
      </w:r>
      <w:r w:rsidR="005D200B" w:rsidRPr="00203E08">
        <w:rPr>
          <w:rFonts w:ascii="Helvetica Light" w:hAnsi="Helvetica Light"/>
          <w:sz w:val="24"/>
          <w:szCs w:val="24"/>
          <w:highlight w:val="yellow"/>
        </w:rPr>
        <w:t>do</w:t>
      </w:r>
      <w:r w:rsidRPr="00203E08">
        <w:rPr>
          <w:rFonts w:ascii="Helvetica Light" w:hAnsi="Helvetica Light"/>
          <w:sz w:val="24"/>
          <w:szCs w:val="24"/>
          <w:highlight w:val="yellow"/>
        </w:rPr>
        <w:t xml:space="preserve"> not contribute to the discussion of availability or accessibility</w:t>
      </w:r>
    </w:p>
    <w:p w14:paraId="021E0EDF" w14:textId="3E258663" w:rsidR="008546A2" w:rsidRPr="00CB341F" w:rsidRDefault="005D200B" w:rsidP="005D200B">
      <w:pPr>
        <w:pStyle w:val="ListParagraph"/>
        <w:numPr>
          <w:ilvl w:val="0"/>
          <w:numId w:val="7"/>
        </w:numPr>
        <w:rPr>
          <w:rFonts w:ascii="Helvetica Light" w:hAnsi="Helvetica Light"/>
          <w:sz w:val="24"/>
          <w:szCs w:val="24"/>
        </w:rPr>
      </w:pPr>
      <w:r w:rsidRPr="00203E08">
        <w:rPr>
          <w:rFonts w:ascii="Helvetica Light" w:hAnsi="Helvetica Light"/>
          <w:sz w:val="24"/>
          <w:szCs w:val="24"/>
          <w:highlight w:val="yellow"/>
        </w:rPr>
        <w:t>A</w:t>
      </w:r>
      <w:r w:rsidR="00FA333F" w:rsidRPr="00203E08">
        <w:rPr>
          <w:rFonts w:ascii="Helvetica Light" w:hAnsi="Helvetica Light"/>
          <w:sz w:val="24"/>
          <w:szCs w:val="24"/>
          <w:highlight w:val="yellow"/>
        </w:rPr>
        <w:t xml:space="preserve">rticles </w:t>
      </w:r>
      <w:r w:rsidRPr="00203E08">
        <w:rPr>
          <w:rFonts w:ascii="Helvetica Light" w:hAnsi="Helvetica Light"/>
          <w:sz w:val="24"/>
          <w:szCs w:val="24"/>
          <w:highlight w:val="yellow"/>
        </w:rPr>
        <w:t>that address</w:t>
      </w:r>
      <w:r w:rsidR="00FA333F" w:rsidRPr="00203E08">
        <w:rPr>
          <w:rFonts w:ascii="Helvetica Light" w:hAnsi="Helvetica Light"/>
          <w:sz w:val="24"/>
          <w:szCs w:val="24"/>
          <w:highlight w:val="yellow"/>
        </w:rPr>
        <w:t xml:space="preserve"> toilets in private spaces where the public cannot access them</w:t>
      </w:r>
      <w:r w:rsidR="00BF6288" w:rsidRPr="00203E08">
        <w:rPr>
          <w:rFonts w:ascii="Helvetica Light" w:hAnsi="Helvetica Light"/>
          <w:sz w:val="24"/>
          <w:szCs w:val="24"/>
          <w:highlight w:val="yellow"/>
        </w:rPr>
        <w:t xml:space="preserve"> (e.g., private employers)</w:t>
      </w:r>
      <w:bookmarkStart w:id="0" w:name="_GoBack"/>
      <w:bookmarkEnd w:id="0"/>
    </w:p>
    <w:p w14:paraId="40A14F0B" w14:textId="34D1189B" w:rsidR="00BF6288" w:rsidRPr="00CB341F" w:rsidRDefault="00BF6288" w:rsidP="00BF6288">
      <w:pPr>
        <w:rPr>
          <w:rFonts w:ascii="Helvetica Light" w:hAnsi="Helvetica Light"/>
          <w:sz w:val="24"/>
          <w:szCs w:val="24"/>
        </w:rPr>
      </w:pPr>
    </w:p>
    <w:p w14:paraId="54A9D01E" w14:textId="5E4B6454" w:rsidR="00BF6288" w:rsidRPr="00CB341F" w:rsidRDefault="00BF6288" w:rsidP="00BF6288">
      <w:pPr>
        <w:rPr>
          <w:rFonts w:ascii="Helvetica Light" w:hAnsi="Helvetica Light"/>
          <w:b/>
          <w:color w:val="4472C4" w:themeColor="accent1"/>
          <w:sz w:val="24"/>
          <w:szCs w:val="24"/>
          <w:u w:val="single"/>
        </w:rPr>
      </w:pPr>
      <w:r w:rsidRPr="00CB341F">
        <w:rPr>
          <w:rFonts w:ascii="Helvetica Light" w:hAnsi="Helvetica Light"/>
          <w:b/>
          <w:color w:val="4472C4" w:themeColor="accent1"/>
          <w:sz w:val="24"/>
          <w:szCs w:val="24"/>
          <w:u w:val="single"/>
        </w:rPr>
        <w:t>Intervention(s)/</w:t>
      </w:r>
      <w:r w:rsidR="00FF6771" w:rsidRPr="00CB341F">
        <w:rPr>
          <w:rFonts w:ascii="Helvetica Light" w:hAnsi="Helvetica Light"/>
          <w:b/>
          <w:color w:val="4472C4" w:themeColor="accent1"/>
          <w:sz w:val="24"/>
          <w:szCs w:val="24"/>
          <w:u w:val="single"/>
        </w:rPr>
        <w:t>c</w:t>
      </w:r>
      <w:r w:rsidRPr="00CB341F">
        <w:rPr>
          <w:rFonts w:ascii="Helvetica Light" w:hAnsi="Helvetica Light"/>
          <w:b/>
          <w:color w:val="4472C4" w:themeColor="accent1"/>
          <w:sz w:val="24"/>
          <w:szCs w:val="24"/>
          <w:u w:val="single"/>
        </w:rPr>
        <w:t>omparator(s)</w:t>
      </w:r>
    </w:p>
    <w:p w14:paraId="34667726" w14:textId="59F5BC27" w:rsidR="00BF6288" w:rsidRPr="00CB341F" w:rsidRDefault="00BF6288" w:rsidP="00BF6288">
      <w:pPr>
        <w:rPr>
          <w:rFonts w:ascii="Helvetica Light" w:hAnsi="Helvetica Light"/>
          <w:sz w:val="24"/>
          <w:szCs w:val="24"/>
        </w:rPr>
      </w:pPr>
    </w:p>
    <w:p w14:paraId="43400BB8" w14:textId="6CC9A0E8" w:rsidR="00BF6288" w:rsidRPr="00CB341F" w:rsidRDefault="00BF6288" w:rsidP="00BF6288">
      <w:pPr>
        <w:rPr>
          <w:rFonts w:ascii="Helvetica Light" w:hAnsi="Helvetica Light"/>
          <w:sz w:val="24"/>
          <w:szCs w:val="24"/>
        </w:rPr>
      </w:pPr>
      <w:r w:rsidRPr="00CB341F">
        <w:rPr>
          <w:rFonts w:ascii="Helvetica Light" w:hAnsi="Helvetica Light"/>
          <w:sz w:val="24"/>
          <w:szCs w:val="24"/>
        </w:rPr>
        <w:t>There will be no interventions or comparators for this study.</w:t>
      </w:r>
    </w:p>
    <w:p w14:paraId="0E2EDDBE" w14:textId="36FD866F" w:rsidR="00BF6288" w:rsidRPr="00CB341F" w:rsidRDefault="00BF6288" w:rsidP="00BF6288">
      <w:pPr>
        <w:rPr>
          <w:rFonts w:ascii="Helvetica Light" w:hAnsi="Helvetica Light"/>
          <w:sz w:val="24"/>
          <w:szCs w:val="24"/>
        </w:rPr>
      </w:pPr>
    </w:p>
    <w:p w14:paraId="371B23F2" w14:textId="5A2F379E" w:rsidR="00BF6288" w:rsidRPr="00CB341F" w:rsidRDefault="00BF6288" w:rsidP="00BF6288">
      <w:pPr>
        <w:rPr>
          <w:rFonts w:ascii="Helvetica Light" w:hAnsi="Helvetica Light"/>
          <w:b/>
          <w:color w:val="4472C4" w:themeColor="accent1"/>
          <w:sz w:val="24"/>
          <w:szCs w:val="24"/>
          <w:u w:val="single"/>
        </w:rPr>
      </w:pPr>
      <w:r w:rsidRPr="00CB341F">
        <w:rPr>
          <w:rFonts w:ascii="Helvetica Light" w:hAnsi="Helvetica Light"/>
          <w:b/>
          <w:color w:val="4472C4" w:themeColor="accent1"/>
          <w:sz w:val="24"/>
          <w:szCs w:val="24"/>
          <w:u w:val="single"/>
        </w:rPr>
        <w:t>Context</w:t>
      </w:r>
    </w:p>
    <w:p w14:paraId="60758FB9" w14:textId="1917988E" w:rsidR="00BF6288" w:rsidRPr="00CB341F" w:rsidRDefault="00BF6288" w:rsidP="00BF6288">
      <w:pPr>
        <w:rPr>
          <w:rFonts w:ascii="Helvetica Light" w:hAnsi="Helvetica Light"/>
          <w:sz w:val="24"/>
          <w:szCs w:val="24"/>
        </w:rPr>
      </w:pPr>
    </w:p>
    <w:p w14:paraId="39444C17" w14:textId="4765305C" w:rsidR="00BF6288" w:rsidRPr="00CB341F" w:rsidRDefault="00BF6288" w:rsidP="00BF6288">
      <w:pPr>
        <w:rPr>
          <w:rFonts w:ascii="Helvetica Light" w:hAnsi="Helvetica Light"/>
          <w:sz w:val="24"/>
          <w:szCs w:val="24"/>
        </w:rPr>
      </w:pPr>
      <w:r w:rsidRPr="00CB341F">
        <w:rPr>
          <w:rFonts w:ascii="Helvetica Light" w:hAnsi="Helvetica Light"/>
          <w:sz w:val="24"/>
          <w:szCs w:val="24"/>
        </w:rPr>
        <w:t>There will be no language or date restrictions.</w:t>
      </w:r>
    </w:p>
    <w:p w14:paraId="0FFD0361" w14:textId="78775E6D" w:rsidR="00BF6288" w:rsidRPr="00CB341F" w:rsidRDefault="00BF6288" w:rsidP="00BF6288">
      <w:pPr>
        <w:rPr>
          <w:rFonts w:ascii="Helvetica Light" w:hAnsi="Helvetica Light"/>
          <w:sz w:val="24"/>
          <w:szCs w:val="24"/>
        </w:rPr>
      </w:pPr>
    </w:p>
    <w:p w14:paraId="166E72A9" w14:textId="60194065" w:rsidR="00BF6288" w:rsidRPr="00CB341F" w:rsidRDefault="00BF6288" w:rsidP="00BF6288">
      <w:pPr>
        <w:rPr>
          <w:rFonts w:ascii="Helvetica Light" w:hAnsi="Helvetica Light"/>
          <w:sz w:val="24"/>
          <w:szCs w:val="24"/>
        </w:rPr>
      </w:pPr>
      <w:r w:rsidRPr="00CB341F">
        <w:rPr>
          <w:rFonts w:ascii="Helvetica Light" w:hAnsi="Helvetica Light"/>
          <w:sz w:val="24"/>
          <w:szCs w:val="24"/>
        </w:rPr>
        <w:t>Studies will be limited to those that deal with toilet availability, accessibility, or both in high-income nations (defined above).</w:t>
      </w:r>
    </w:p>
    <w:p w14:paraId="43C83D21" w14:textId="73DDFE0A" w:rsidR="00BF6288" w:rsidRPr="00CB341F" w:rsidRDefault="00BF6288" w:rsidP="00BF6288">
      <w:pPr>
        <w:rPr>
          <w:rFonts w:ascii="Helvetica Light" w:hAnsi="Helvetica Light"/>
          <w:sz w:val="24"/>
          <w:szCs w:val="24"/>
        </w:rPr>
      </w:pPr>
    </w:p>
    <w:p w14:paraId="2667CAC8" w14:textId="0D056ECC" w:rsidR="00BF6288" w:rsidRPr="00CB341F" w:rsidRDefault="00FF6771" w:rsidP="00BF6288">
      <w:pPr>
        <w:rPr>
          <w:rFonts w:ascii="Helvetica Light" w:hAnsi="Helvetica Light"/>
          <w:b/>
          <w:color w:val="4472C4" w:themeColor="accent1"/>
          <w:sz w:val="24"/>
          <w:szCs w:val="24"/>
          <w:u w:val="single"/>
        </w:rPr>
      </w:pPr>
      <w:r w:rsidRPr="00CB341F">
        <w:rPr>
          <w:rFonts w:ascii="Helvetica Light" w:hAnsi="Helvetica Light"/>
          <w:b/>
          <w:color w:val="4472C4" w:themeColor="accent1"/>
          <w:sz w:val="24"/>
          <w:szCs w:val="24"/>
          <w:u w:val="single"/>
        </w:rPr>
        <w:t>Main outcomes</w:t>
      </w:r>
    </w:p>
    <w:p w14:paraId="5AA153BB" w14:textId="7A161814" w:rsidR="00FF6771" w:rsidRPr="00CB341F" w:rsidRDefault="00FF6771" w:rsidP="00BF6288">
      <w:pPr>
        <w:rPr>
          <w:rFonts w:ascii="Helvetica Light" w:hAnsi="Helvetica Light"/>
          <w:sz w:val="24"/>
          <w:szCs w:val="24"/>
        </w:rPr>
      </w:pPr>
    </w:p>
    <w:p w14:paraId="3CA6ADBA" w14:textId="24783658" w:rsidR="00FF6771" w:rsidRPr="00CB341F" w:rsidRDefault="00FF6771" w:rsidP="00BF6288">
      <w:pPr>
        <w:rPr>
          <w:rFonts w:ascii="Helvetica Light" w:hAnsi="Helvetica Light"/>
          <w:sz w:val="24"/>
          <w:szCs w:val="24"/>
        </w:rPr>
      </w:pPr>
      <w:r w:rsidRPr="00CB341F">
        <w:rPr>
          <w:rFonts w:ascii="Helvetica Light" w:hAnsi="Helvetica Light"/>
          <w:sz w:val="24"/>
          <w:szCs w:val="24"/>
        </w:rPr>
        <w:t>Not applicable</w:t>
      </w:r>
    </w:p>
    <w:p w14:paraId="32C98438" w14:textId="77E21F4C" w:rsidR="00FF6771" w:rsidRPr="00CB341F" w:rsidRDefault="00FF6771" w:rsidP="00BF6288">
      <w:pPr>
        <w:rPr>
          <w:rFonts w:ascii="Helvetica Light" w:hAnsi="Helvetica Light"/>
          <w:sz w:val="24"/>
          <w:szCs w:val="24"/>
        </w:rPr>
      </w:pPr>
    </w:p>
    <w:p w14:paraId="38D7A756" w14:textId="529E08D7" w:rsidR="00FF6771" w:rsidRPr="00CB341F" w:rsidRDefault="00FF6771" w:rsidP="00BF6288">
      <w:pPr>
        <w:rPr>
          <w:rFonts w:ascii="Helvetica Light" w:hAnsi="Helvetica Light"/>
          <w:b/>
          <w:color w:val="4472C4" w:themeColor="accent1"/>
          <w:sz w:val="24"/>
          <w:szCs w:val="24"/>
          <w:u w:val="single"/>
        </w:rPr>
      </w:pPr>
      <w:r w:rsidRPr="00CB341F">
        <w:rPr>
          <w:rFonts w:ascii="Helvetica Light" w:hAnsi="Helvetica Light"/>
          <w:b/>
          <w:color w:val="4472C4" w:themeColor="accent1"/>
          <w:sz w:val="24"/>
          <w:szCs w:val="24"/>
          <w:u w:val="single"/>
        </w:rPr>
        <w:t>Data extraction (selection and charting)</w:t>
      </w:r>
    </w:p>
    <w:p w14:paraId="13C60F27" w14:textId="304005FD" w:rsidR="00FF6771" w:rsidRPr="00CB341F" w:rsidRDefault="00FF6771" w:rsidP="00BF6288">
      <w:pPr>
        <w:rPr>
          <w:rFonts w:ascii="Helvetica Light" w:hAnsi="Helvetica Light"/>
          <w:sz w:val="24"/>
          <w:szCs w:val="24"/>
        </w:rPr>
      </w:pPr>
    </w:p>
    <w:p w14:paraId="233284F1" w14:textId="2FA898F7" w:rsidR="00FF6771" w:rsidRPr="00CB341F" w:rsidRDefault="00FF6771" w:rsidP="00BF6288">
      <w:pPr>
        <w:rPr>
          <w:rFonts w:ascii="Helvetica Light" w:hAnsi="Helvetica Light"/>
          <w:color w:val="4472C4" w:themeColor="accent1"/>
          <w:sz w:val="24"/>
          <w:szCs w:val="24"/>
        </w:rPr>
      </w:pPr>
      <w:r w:rsidRPr="00CB341F">
        <w:rPr>
          <w:rFonts w:ascii="Helvetica Light" w:hAnsi="Helvetica Light"/>
          <w:color w:val="4472C4" w:themeColor="accent1"/>
          <w:sz w:val="24"/>
          <w:szCs w:val="24"/>
        </w:rPr>
        <w:t>Selection of studies</w:t>
      </w:r>
    </w:p>
    <w:p w14:paraId="7200F98B" w14:textId="2A724415" w:rsidR="00FF6771" w:rsidRPr="00CB341F" w:rsidRDefault="00FF6771" w:rsidP="00BF6288">
      <w:pPr>
        <w:rPr>
          <w:rFonts w:ascii="Helvetica Light" w:hAnsi="Helvetica Light"/>
          <w:sz w:val="24"/>
          <w:szCs w:val="24"/>
        </w:rPr>
      </w:pPr>
    </w:p>
    <w:p w14:paraId="10BEE084" w14:textId="77777777" w:rsidR="00084333" w:rsidRPr="00CB341F" w:rsidRDefault="00FF6771" w:rsidP="00BF6288">
      <w:pPr>
        <w:rPr>
          <w:rFonts w:ascii="Helvetica Light" w:hAnsi="Helvetica Light"/>
          <w:sz w:val="24"/>
          <w:szCs w:val="24"/>
        </w:rPr>
      </w:pPr>
      <w:r w:rsidRPr="00CB341F">
        <w:rPr>
          <w:rFonts w:ascii="Helvetica Light" w:hAnsi="Helvetica Light"/>
          <w:sz w:val="24"/>
          <w:szCs w:val="24"/>
        </w:rPr>
        <w:t xml:space="preserve">Two authors (RW and EC) will use Rayyan to independently screen the titles and abstracts of papers identified through each search using the above inclusion criteria. Those papers initially included through the title and abstract review will then be retrieved and undergo a full-text review to determine their eligibility. Differences regarding inclusion/exclusion between the </w:t>
      </w:r>
      <w:r w:rsidR="00084333" w:rsidRPr="00CB341F">
        <w:rPr>
          <w:rFonts w:ascii="Helvetica Light" w:hAnsi="Helvetica Light"/>
          <w:sz w:val="24"/>
          <w:szCs w:val="24"/>
        </w:rPr>
        <w:t>authors will be resolved through discussion and consensus.</w:t>
      </w:r>
    </w:p>
    <w:p w14:paraId="7C0D5E3D" w14:textId="77777777" w:rsidR="00084333" w:rsidRPr="00CB341F" w:rsidRDefault="00084333" w:rsidP="00BF6288">
      <w:pPr>
        <w:rPr>
          <w:rFonts w:ascii="Helvetica Light" w:hAnsi="Helvetica Light"/>
          <w:sz w:val="24"/>
          <w:szCs w:val="24"/>
        </w:rPr>
      </w:pPr>
    </w:p>
    <w:p w14:paraId="290547CC" w14:textId="77777777" w:rsidR="00084333" w:rsidRPr="00CB341F" w:rsidRDefault="00084333" w:rsidP="00BF6288">
      <w:pPr>
        <w:rPr>
          <w:rFonts w:ascii="Helvetica Light" w:hAnsi="Helvetica Light"/>
          <w:color w:val="4472C4" w:themeColor="accent1"/>
          <w:sz w:val="24"/>
          <w:szCs w:val="24"/>
        </w:rPr>
      </w:pPr>
      <w:r w:rsidRPr="00CB341F">
        <w:rPr>
          <w:rFonts w:ascii="Helvetica Light" w:hAnsi="Helvetica Light"/>
          <w:color w:val="4472C4" w:themeColor="accent1"/>
          <w:sz w:val="24"/>
          <w:szCs w:val="24"/>
        </w:rPr>
        <w:t>Data extraction and management</w:t>
      </w:r>
    </w:p>
    <w:p w14:paraId="7B6C67DB" w14:textId="77777777" w:rsidR="00084333" w:rsidRPr="00CB341F" w:rsidRDefault="00084333" w:rsidP="00BF6288">
      <w:pPr>
        <w:rPr>
          <w:rFonts w:ascii="Helvetica Light" w:hAnsi="Helvetica Light"/>
          <w:sz w:val="24"/>
          <w:szCs w:val="24"/>
        </w:rPr>
      </w:pPr>
    </w:p>
    <w:p w14:paraId="75F3D2E6" w14:textId="77777777" w:rsidR="00084333" w:rsidRPr="00CB341F" w:rsidRDefault="00084333" w:rsidP="00BF6288">
      <w:pPr>
        <w:rPr>
          <w:rFonts w:ascii="Helvetica Light" w:hAnsi="Helvetica Light"/>
          <w:sz w:val="24"/>
          <w:szCs w:val="24"/>
        </w:rPr>
      </w:pPr>
      <w:r w:rsidRPr="00CB341F">
        <w:rPr>
          <w:rFonts w:ascii="Helvetica Light" w:hAnsi="Helvetica Light"/>
          <w:sz w:val="24"/>
          <w:szCs w:val="24"/>
        </w:rPr>
        <w:t>For each study or article we will document the following information:</w:t>
      </w:r>
    </w:p>
    <w:p w14:paraId="5486160C" w14:textId="77777777" w:rsidR="00084333" w:rsidRPr="00CB341F" w:rsidRDefault="00084333" w:rsidP="00BF6288">
      <w:pPr>
        <w:rPr>
          <w:rFonts w:ascii="Helvetica Light" w:hAnsi="Helvetica Light"/>
          <w:sz w:val="24"/>
          <w:szCs w:val="24"/>
        </w:rPr>
      </w:pPr>
    </w:p>
    <w:p w14:paraId="7CAA9365" w14:textId="13296CF1" w:rsidR="00FF6771" w:rsidRPr="00CB341F" w:rsidRDefault="00BC67CC" w:rsidP="00084333">
      <w:pPr>
        <w:pStyle w:val="ListParagraph"/>
        <w:numPr>
          <w:ilvl w:val="0"/>
          <w:numId w:val="8"/>
        </w:numPr>
        <w:rPr>
          <w:rFonts w:ascii="Helvetica Light" w:hAnsi="Helvetica Light"/>
          <w:sz w:val="24"/>
          <w:szCs w:val="24"/>
        </w:rPr>
      </w:pPr>
      <w:r w:rsidRPr="00CB341F">
        <w:rPr>
          <w:rFonts w:ascii="Helvetica Light" w:hAnsi="Helvetica Light"/>
          <w:sz w:val="24"/>
          <w:szCs w:val="24"/>
        </w:rPr>
        <w:t>Peer-reviewed public health studies:</w:t>
      </w:r>
    </w:p>
    <w:p w14:paraId="37450875" w14:textId="7180ACED" w:rsidR="00BC67CC" w:rsidRPr="00CB341F" w:rsidRDefault="00BC67CC" w:rsidP="00BC67CC">
      <w:pPr>
        <w:pStyle w:val="ListParagraph"/>
        <w:numPr>
          <w:ilvl w:val="1"/>
          <w:numId w:val="8"/>
        </w:numPr>
        <w:rPr>
          <w:rFonts w:ascii="Helvetica Light" w:hAnsi="Helvetica Light"/>
          <w:sz w:val="24"/>
          <w:szCs w:val="24"/>
        </w:rPr>
      </w:pPr>
      <w:r w:rsidRPr="00CB341F">
        <w:rPr>
          <w:rFonts w:ascii="Helvetica Light" w:hAnsi="Helvetica Light"/>
          <w:sz w:val="24"/>
          <w:szCs w:val="24"/>
        </w:rPr>
        <w:t>Author(s) and year of publication</w:t>
      </w:r>
    </w:p>
    <w:p w14:paraId="7076EE51" w14:textId="2ECB6188" w:rsidR="00BC67CC" w:rsidRPr="00CB341F" w:rsidRDefault="00BC67CC" w:rsidP="00BC67CC">
      <w:pPr>
        <w:pStyle w:val="ListParagraph"/>
        <w:numPr>
          <w:ilvl w:val="1"/>
          <w:numId w:val="8"/>
        </w:numPr>
        <w:rPr>
          <w:rFonts w:ascii="Helvetica Light" w:hAnsi="Helvetica Light"/>
          <w:sz w:val="24"/>
          <w:szCs w:val="24"/>
        </w:rPr>
      </w:pPr>
      <w:r w:rsidRPr="00CB341F">
        <w:rPr>
          <w:rFonts w:ascii="Helvetica Light" w:hAnsi="Helvetica Light"/>
          <w:sz w:val="24"/>
          <w:szCs w:val="24"/>
        </w:rPr>
        <w:t>Study location</w:t>
      </w:r>
    </w:p>
    <w:p w14:paraId="4B695ADF" w14:textId="797E8B3D" w:rsidR="00BC67CC" w:rsidRPr="00CB341F" w:rsidRDefault="00BC67CC" w:rsidP="00BC67CC">
      <w:pPr>
        <w:pStyle w:val="ListParagraph"/>
        <w:numPr>
          <w:ilvl w:val="1"/>
          <w:numId w:val="8"/>
        </w:numPr>
        <w:rPr>
          <w:rFonts w:ascii="Helvetica Light" w:hAnsi="Helvetica Light"/>
          <w:sz w:val="24"/>
          <w:szCs w:val="24"/>
        </w:rPr>
      </w:pPr>
      <w:r w:rsidRPr="00CB341F">
        <w:rPr>
          <w:rFonts w:ascii="Helvetica Light" w:hAnsi="Helvetica Light"/>
          <w:sz w:val="24"/>
          <w:szCs w:val="24"/>
        </w:rPr>
        <w:lastRenderedPageBreak/>
        <w:t>Aims</w:t>
      </w:r>
    </w:p>
    <w:p w14:paraId="6FC7B9D9" w14:textId="1301B6AA" w:rsidR="00BC67CC" w:rsidRPr="00CB341F" w:rsidRDefault="00BC67CC" w:rsidP="00BC67CC">
      <w:pPr>
        <w:pStyle w:val="ListParagraph"/>
        <w:numPr>
          <w:ilvl w:val="1"/>
          <w:numId w:val="8"/>
        </w:numPr>
        <w:rPr>
          <w:rFonts w:ascii="Helvetica Light" w:hAnsi="Helvetica Light"/>
          <w:sz w:val="24"/>
          <w:szCs w:val="24"/>
        </w:rPr>
      </w:pPr>
      <w:r w:rsidRPr="00CB341F">
        <w:rPr>
          <w:rFonts w:ascii="Helvetica Light" w:hAnsi="Helvetica Light"/>
          <w:sz w:val="24"/>
          <w:szCs w:val="24"/>
        </w:rPr>
        <w:t>Study sample and population of interest</w:t>
      </w:r>
    </w:p>
    <w:p w14:paraId="43C9452A" w14:textId="316915F1" w:rsidR="00BC67CC" w:rsidRPr="00CB341F" w:rsidRDefault="00BC67CC" w:rsidP="00BC67CC">
      <w:pPr>
        <w:pStyle w:val="ListParagraph"/>
        <w:numPr>
          <w:ilvl w:val="1"/>
          <w:numId w:val="8"/>
        </w:numPr>
        <w:rPr>
          <w:rFonts w:ascii="Helvetica Light" w:hAnsi="Helvetica Light"/>
          <w:sz w:val="24"/>
          <w:szCs w:val="24"/>
        </w:rPr>
      </w:pPr>
      <w:r w:rsidRPr="00CB341F">
        <w:rPr>
          <w:rFonts w:ascii="Helvetica Light" w:hAnsi="Helvetica Light"/>
          <w:sz w:val="24"/>
          <w:szCs w:val="24"/>
        </w:rPr>
        <w:t>Methodology</w:t>
      </w:r>
    </w:p>
    <w:p w14:paraId="5AF4DFD4" w14:textId="75600173" w:rsidR="00BC67CC" w:rsidRPr="00CB341F" w:rsidRDefault="00BC67CC" w:rsidP="00BC67CC">
      <w:pPr>
        <w:pStyle w:val="ListParagraph"/>
        <w:numPr>
          <w:ilvl w:val="1"/>
          <w:numId w:val="8"/>
        </w:numPr>
        <w:rPr>
          <w:rFonts w:ascii="Helvetica Light" w:hAnsi="Helvetica Light"/>
          <w:sz w:val="24"/>
          <w:szCs w:val="24"/>
        </w:rPr>
      </w:pPr>
      <w:r w:rsidRPr="00CB341F">
        <w:rPr>
          <w:rFonts w:ascii="Helvetica Light" w:hAnsi="Helvetica Light"/>
          <w:sz w:val="24"/>
          <w:szCs w:val="24"/>
        </w:rPr>
        <w:t>Data collection</w:t>
      </w:r>
    </w:p>
    <w:p w14:paraId="62F05026" w14:textId="77777777" w:rsidR="00BC67CC" w:rsidRPr="00CB341F" w:rsidRDefault="00BC67CC" w:rsidP="00BC67CC">
      <w:pPr>
        <w:pStyle w:val="ListParagraph"/>
        <w:numPr>
          <w:ilvl w:val="1"/>
          <w:numId w:val="8"/>
        </w:numPr>
        <w:rPr>
          <w:rFonts w:ascii="Helvetica Light" w:hAnsi="Helvetica Light"/>
          <w:sz w:val="24"/>
          <w:szCs w:val="24"/>
        </w:rPr>
      </w:pPr>
      <w:r w:rsidRPr="00CB341F">
        <w:rPr>
          <w:rFonts w:ascii="Helvetica Light" w:hAnsi="Helvetica Light"/>
          <w:sz w:val="24"/>
          <w:szCs w:val="24"/>
        </w:rPr>
        <w:t>Results</w:t>
      </w:r>
    </w:p>
    <w:p w14:paraId="7F247E9A" w14:textId="75A1239C" w:rsidR="00BC67CC" w:rsidRPr="00CB341F" w:rsidRDefault="00BC67CC" w:rsidP="00BC67CC">
      <w:pPr>
        <w:pStyle w:val="ListParagraph"/>
        <w:numPr>
          <w:ilvl w:val="1"/>
          <w:numId w:val="8"/>
        </w:numPr>
        <w:rPr>
          <w:rFonts w:ascii="Helvetica Light" w:hAnsi="Helvetica Light"/>
          <w:sz w:val="24"/>
          <w:szCs w:val="24"/>
        </w:rPr>
      </w:pPr>
      <w:r w:rsidRPr="00CB341F">
        <w:rPr>
          <w:rFonts w:ascii="Helvetica Light" w:hAnsi="Helvetica Light"/>
          <w:sz w:val="24"/>
          <w:szCs w:val="24"/>
        </w:rPr>
        <w:t>Conclusions/recommendations</w:t>
      </w:r>
    </w:p>
    <w:p w14:paraId="3B84F825" w14:textId="3E56BDCE" w:rsidR="00BC67CC" w:rsidRPr="00CB341F" w:rsidRDefault="00BC67CC" w:rsidP="00BC67CC">
      <w:pPr>
        <w:pStyle w:val="ListParagraph"/>
        <w:numPr>
          <w:ilvl w:val="1"/>
          <w:numId w:val="8"/>
        </w:numPr>
        <w:rPr>
          <w:rFonts w:ascii="Helvetica Light" w:hAnsi="Helvetica Light"/>
          <w:sz w:val="24"/>
          <w:szCs w:val="24"/>
        </w:rPr>
      </w:pPr>
      <w:r w:rsidRPr="00CB341F">
        <w:rPr>
          <w:rFonts w:ascii="Helvetica Light" w:hAnsi="Helvetica Light"/>
          <w:sz w:val="24"/>
          <w:szCs w:val="24"/>
        </w:rPr>
        <w:t>Availability/accessibility (categorization of what aspect of toilets the study focused on)</w:t>
      </w:r>
    </w:p>
    <w:p w14:paraId="20BC564A" w14:textId="77777777" w:rsidR="00BC67CC" w:rsidRPr="00CB341F" w:rsidRDefault="00BC67CC" w:rsidP="00BC67CC">
      <w:pPr>
        <w:pStyle w:val="ListParagraph"/>
        <w:ind w:left="1684"/>
        <w:rPr>
          <w:rFonts w:ascii="Helvetica Light" w:hAnsi="Helvetica Light"/>
          <w:sz w:val="24"/>
          <w:szCs w:val="24"/>
        </w:rPr>
      </w:pPr>
    </w:p>
    <w:p w14:paraId="188EEE40" w14:textId="47EFA61A" w:rsidR="00BC67CC" w:rsidRPr="00CB341F" w:rsidRDefault="00BC67CC" w:rsidP="00BC67CC">
      <w:pPr>
        <w:pStyle w:val="ListParagraph"/>
        <w:numPr>
          <w:ilvl w:val="0"/>
          <w:numId w:val="8"/>
        </w:numPr>
        <w:rPr>
          <w:rFonts w:ascii="Helvetica Light" w:hAnsi="Helvetica Light"/>
          <w:sz w:val="24"/>
          <w:szCs w:val="24"/>
        </w:rPr>
      </w:pPr>
      <w:r w:rsidRPr="00CB341F">
        <w:rPr>
          <w:rFonts w:ascii="Helvetica Light" w:hAnsi="Helvetica Light"/>
          <w:sz w:val="24"/>
          <w:szCs w:val="24"/>
        </w:rPr>
        <w:t>Public policy and research organization reports</w:t>
      </w:r>
      <w:r w:rsidR="00CB341F" w:rsidRPr="00CB341F">
        <w:rPr>
          <w:rFonts w:ascii="Helvetica Light" w:hAnsi="Helvetica Light"/>
          <w:sz w:val="24"/>
          <w:szCs w:val="24"/>
        </w:rPr>
        <w:t>:</w:t>
      </w:r>
    </w:p>
    <w:p w14:paraId="3AC32375" w14:textId="66F4B490" w:rsidR="00CB341F" w:rsidRPr="00CB341F" w:rsidRDefault="00CB341F" w:rsidP="00CB341F">
      <w:pPr>
        <w:pStyle w:val="NoSpacing"/>
        <w:numPr>
          <w:ilvl w:val="1"/>
          <w:numId w:val="8"/>
        </w:numPr>
        <w:rPr>
          <w:rFonts w:ascii="Helvetica Light" w:hAnsi="Helvetica Light"/>
          <w:sz w:val="24"/>
          <w:szCs w:val="24"/>
        </w:rPr>
      </w:pPr>
      <w:r w:rsidRPr="00CB341F">
        <w:rPr>
          <w:rFonts w:ascii="Helvetica Light" w:hAnsi="Helvetica Light"/>
          <w:sz w:val="24"/>
          <w:szCs w:val="24"/>
        </w:rPr>
        <w:t>Author(s) and year of Publication</w:t>
      </w:r>
    </w:p>
    <w:p w14:paraId="6B3423C1" w14:textId="77777777" w:rsidR="00CB341F" w:rsidRPr="00CB341F" w:rsidRDefault="00CB341F" w:rsidP="00CB341F">
      <w:pPr>
        <w:pStyle w:val="NoSpacing"/>
        <w:numPr>
          <w:ilvl w:val="1"/>
          <w:numId w:val="8"/>
        </w:numPr>
        <w:rPr>
          <w:rFonts w:ascii="Helvetica Light" w:hAnsi="Helvetica Light"/>
          <w:sz w:val="24"/>
          <w:szCs w:val="24"/>
        </w:rPr>
      </w:pPr>
      <w:r w:rsidRPr="00CB341F">
        <w:rPr>
          <w:rFonts w:ascii="Helvetica Light" w:hAnsi="Helvetica Light"/>
          <w:sz w:val="24"/>
          <w:szCs w:val="24"/>
        </w:rPr>
        <w:t>Study / Report Location</w:t>
      </w:r>
    </w:p>
    <w:p w14:paraId="4A4CA4AA" w14:textId="77777777" w:rsidR="00CB341F" w:rsidRPr="00CB341F" w:rsidRDefault="00CB341F" w:rsidP="00CB341F">
      <w:pPr>
        <w:pStyle w:val="NoSpacing"/>
        <w:numPr>
          <w:ilvl w:val="1"/>
          <w:numId w:val="8"/>
        </w:numPr>
        <w:rPr>
          <w:rFonts w:ascii="Helvetica Light" w:hAnsi="Helvetica Light"/>
          <w:sz w:val="24"/>
          <w:szCs w:val="24"/>
        </w:rPr>
      </w:pPr>
      <w:r w:rsidRPr="00CB341F">
        <w:rPr>
          <w:rFonts w:ascii="Helvetica Light" w:hAnsi="Helvetica Light"/>
          <w:sz w:val="24"/>
          <w:szCs w:val="24"/>
        </w:rPr>
        <w:t>Organization</w:t>
      </w:r>
    </w:p>
    <w:p w14:paraId="7955E9D7" w14:textId="77777777" w:rsidR="00CB341F" w:rsidRPr="00CB341F" w:rsidRDefault="00CB341F" w:rsidP="00CB341F">
      <w:pPr>
        <w:pStyle w:val="NoSpacing"/>
        <w:numPr>
          <w:ilvl w:val="1"/>
          <w:numId w:val="8"/>
        </w:numPr>
        <w:rPr>
          <w:rFonts w:ascii="Helvetica Light" w:hAnsi="Helvetica Light"/>
          <w:sz w:val="24"/>
          <w:szCs w:val="24"/>
        </w:rPr>
      </w:pPr>
      <w:r w:rsidRPr="00CB341F">
        <w:rPr>
          <w:rFonts w:ascii="Helvetica Light" w:hAnsi="Helvetica Light"/>
          <w:sz w:val="24"/>
          <w:szCs w:val="24"/>
        </w:rPr>
        <w:t>Aims</w:t>
      </w:r>
    </w:p>
    <w:p w14:paraId="6FF8E65F" w14:textId="77777777" w:rsidR="00CB341F" w:rsidRPr="00CB341F" w:rsidRDefault="00CB341F" w:rsidP="00CB341F">
      <w:pPr>
        <w:pStyle w:val="NoSpacing"/>
        <w:numPr>
          <w:ilvl w:val="1"/>
          <w:numId w:val="8"/>
        </w:numPr>
        <w:rPr>
          <w:rFonts w:ascii="Helvetica Light" w:hAnsi="Helvetica Light"/>
          <w:sz w:val="24"/>
          <w:szCs w:val="24"/>
        </w:rPr>
      </w:pPr>
      <w:r w:rsidRPr="00CB341F">
        <w:rPr>
          <w:rFonts w:ascii="Helvetica Light" w:hAnsi="Helvetica Light"/>
          <w:sz w:val="24"/>
          <w:szCs w:val="24"/>
        </w:rPr>
        <w:t>Study sample and population of interest</w:t>
      </w:r>
    </w:p>
    <w:p w14:paraId="3AAAC1B9" w14:textId="77777777" w:rsidR="00CB341F" w:rsidRPr="00CB341F" w:rsidRDefault="00CB341F" w:rsidP="00CB341F">
      <w:pPr>
        <w:pStyle w:val="NoSpacing"/>
        <w:numPr>
          <w:ilvl w:val="1"/>
          <w:numId w:val="8"/>
        </w:numPr>
        <w:rPr>
          <w:rFonts w:ascii="Helvetica Light" w:hAnsi="Helvetica Light"/>
          <w:sz w:val="24"/>
          <w:szCs w:val="24"/>
        </w:rPr>
      </w:pPr>
      <w:r w:rsidRPr="00CB341F">
        <w:rPr>
          <w:rFonts w:ascii="Helvetica Light" w:hAnsi="Helvetica Light"/>
          <w:sz w:val="24"/>
          <w:szCs w:val="24"/>
        </w:rPr>
        <w:t>Methodology</w:t>
      </w:r>
    </w:p>
    <w:p w14:paraId="43D6AFBF" w14:textId="77777777" w:rsidR="00CB341F" w:rsidRPr="00CB341F" w:rsidRDefault="00CB341F" w:rsidP="00CB341F">
      <w:pPr>
        <w:pStyle w:val="NoSpacing"/>
        <w:numPr>
          <w:ilvl w:val="1"/>
          <w:numId w:val="8"/>
        </w:numPr>
        <w:rPr>
          <w:rFonts w:ascii="Helvetica Light" w:hAnsi="Helvetica Light"/>
          <w:sz w:val="24"/>
          <w:szCs w:val="24"/>
        </w:rPr>
      </w:pPr>
      <w:r w:rsidRPr="00CB341F">
        <w:rPr>
          <w:rFonts w:ascii="Helvetica Light" w:hAnsi="Helvetica Light"/>
          <w:sz w:val="24"/>
          <w:szCs w:val="24"/>
        </w:rPr>
        <w:t>Data collection</w:t>
      </w:r>
    </w:p>
    <w:p w14:paraId="1E210E8D" w14:textId="77777777" w:rsidR="00CB341F" w:rsidRPr="00CB341F" w:rsidRDefault="00CB341F" w:rsidP="00CB341F">
      <w:pPr>
        <w:pStyle w:val="NoSpacing"/>
        <w:numPr>
          <w:ilvl w:val="1"/>
          <w:numId w:val="8"/>
        </w:numPr>
        <w:rPr>
          <w:rFonts w:ascii="Helvetica Light" w:hAnsi="Helvetica Light"/>
          <w:sz w:val="24"/>
          <w:szCs w:val="24"/>
        </w:rPr>
      </w:pPr>
      <w:r w:rsidRPr="00CB341F">
        <w:rPr>
          <w:rFonts w:ascii="Helvetica Light" w:hAnsi="Helvetica Light"/>
          <w:sz w:val="24"/>
          <w:szCs w:val="24"/>
        </w:rPr>
        <w:t>Results</w:t>
      </w:r>
    </w:p>
    <w:p w14:paraId="7537FABB" w14:textId="77777777" w:rsidR="00CB341F" w:rsidRPr="00CB341F" w:rsidRDefault="00CB341F" w:rsidP="00CB341F">
      <w:pPr>
        <w:pStyle w:val="NoSpacing"/>
        <w:numPr>
          <w:ilvl w:val="1"/>
          <w:numId w:val="8"/>
        </w:numPr>
        <w:rPr>
          <w:rFonts w:ascii="Helvetica Light" w:hAnsi="Helvetica Light"/>
          <w:sz w:val="24"/>
          <w:szCs w:val="24"/>
        </w:rPr>
      </w:pPr>
      <w:r w:rsidRPr="00CB341F">
        <w:rPr>
          <w:rFonts w:ascii="Helvetica Light" w:hAnsi="Helvetica Light"/>
          <w:sz w:val="24"/>
          <w:szCs w:val="24"/>
        </w:rPr>
        <w:t>Conclusions/recommendations</w:t>
      </w:r>
    </w:p>
    <w:p w14:paraId="7F9ACB05" w14:textId="54BFD8BF" w:rsidR="00CB341F" w:rsidRPr="00CB341F" w:rsidRDefault="00CB341F" w:rsidP="00CB341F">
      <w:pPr>
        <w:pStyle w:val="NoSpacing"/>
        <w:numPr>
          <w:ilvl w:val="1"/>
          <w:numId w:val="8"/>
        </w:numPr>
        <w:rPr>
          <w:rFonts w:ascii="Helvetica Light" w:hAnsi="Helvetica Light"/>
          <w:sz w:val="24"/>
          <w:szCs w:val="24"/>
        </w:rPr>
      </w:pPr>
      <w:r w:rsidRPr="00CB341F">
        <w:rPr>
          <w:rFonts w:ascii="Helvetica Light" w:hAnsi="Helvetica Light"/>
          <w:sz w:val="24"/>
          <w:szCs w:val="24"/>
        </w:rPr>
        <w:t>Availability/accessibility</w:t>
      </w:r>
    </w:p>
    <w:p w14:paraId="5EEAE875" w14:textId="77777777" w:rsidR="00CB341F" w:rsidRPr="00CB341F" w:rsidRDefault="00CB341F" w:rsidP="00CB341F">
      <w:pPr>
        <w:pStyle w:val="NoSpacing"/>
        <w:ind w:left="1684"/>
        <w:rPr>
          <w:rFonts w:ascii="Helvetica Light" w:hAnsi="Helvetica Light"/>
          <w:sz w:val="24"/>
          <w:szCs w:val="24"/>
        </w:rPr>
      </w:pPr>
    </w:p>
    <w:p w14:paraId="6D4A6029" w14:textId="494B4082" w:rsidR="00CB341F" w:rsidRPr="00CB341F" w:rsidRDefault="00CB341F" w:rsidP="00CB341F">
      <w:pPr>
        <w:pStyle w:val="ListParagraph"/>
        <w:numPr>
          <w:ilvl w:val="0"/>
          <w:numId w:val="8"/>
        </w:numPr>
        <w:rPr>
          <w:rFonts w:ascii="Helvetica Light" w:hAnsi="Helvetica Light"/>
          <w:sz w:val="24"/>
          <w:szCs w:val="24"/>
        </w:rPr>
      </w:pPr>
      <w:r w:rsidRPr="00CB341F">
        <w:rPr>
          <w:rFonts w:ascii="Helvetica Light" w:hAnsi="Helvetica Light"/>
          <w:sz w:val="24"/>
          <w:szCs w:val="24"/>
        </w:rPr>
        <w:t>Law journal articles:</w:t>
      </w:r>
    </w:p>
    <w:p w14:paraId="2ACB314C" w14:textId="77777777" w:rsidR="00CB341F" w:rsidRPr="00CB341F" w:rsidRDefault="00CB341F" w:rsidP="00CB341F">
      <w:pPr>
        <w:pStyle w:val="ListParagraph"/>
        <w:numPr>
          <w:ilvl w:val="1"/>
          <w:numId w:val="8"/>
        </w:numPr>
        <w:rPr>
          <w:rFonts w:ascii="Helvetica Light" w:hAnsi="Helvetica Light"/>
          <w:sz w:val="24"/>
          <w:szCs w:val="24"/>
        </w:rPr>
      </w:pPr>
      <w:r w:rsidRPr="00CB341F">
        <w:rPr>
          <w:rFonts w:ascii="Helvetica Light" w:hAnsi="Helvetica Light"/>
          <w:sz w:val="24"/>
          <w:szCs w:val="24"/>
        </w:rPr>
        <w:t>Author(s) and year of publication</w:t>
      </w:r>
    </w:p>
    <w:p w14:paraId="502EECB4" w14:textId="77777777" w:rsidR="00CB341F" w:rsidRPr="00CB341F" w:rsidRDefault="00CB341F" w:rsidP="00CB341F">
      <w:pPr>
        <w:pStyle w:val="ListParagraph"/>
        <w:numPr>
          <w:ilvl w:val="1"/>
          <w:numId w:val="8"/>
        </w:numPr>
        <w:rPr>
          <w:rFonts w:ascii="Helvetica Light" w:hAnsi="Helvetica Light"/>
          <w:sz w:val="24"/>
          <w:szCs w:val="24"/>
        </w:rPr>
      </w:pPr>
      <w:r w:rsidRPr="00CB341F">
        <w:rPr>
          <w:rFonts w:ascii="Helvetica Light" w:hAnsi="Helvetica Light"/>
          <w:sz w:val="24"/>
          <w:szCs w:val="24"/>
        </w:rPr>
        <w:t>Area of concern</w:t>
      </w:r>
    </w:p>
    <w:p w14:paraId="333B82CB" w14:textId="77777777" w:rsidR="00CB341F" w:rsidRPr="00CB341F" w:rsidRDefault="00CB341F" w:rsidP="00CB341F">
      <w:pPr>
        <w:pStyle w:val="ListParagraph"/>
        <w:numPr>
          <w:ilvl w:val="1"/>
          <w:numId w:val="8"/>
        </w:numPr>
        <w:rPr>
          <w:rFonts w:ascii="Helvetica Light" w:hAnsi="Helvetica Light"/>
          <w:sz w:val="24"/>
          <w:szCs w:val="24"/>
        </w:rPr>
      </w:pPr>
      <w:r w:rsidRPr="00CB341F">
        <w:rPr>
          <w:rFonts w:ascii="Helvetica Light" w:hAnsi="Helvetica Light"/>
          <w:sz w:val="24"/>
          <w:szCs w:val="24"/>
        </w:rPr>
        <w:t>Legal issue</w:t>
      </w:r>
    </w:p>
    <w:p w14:paraId="0D157194" w14:textId="77777777" w:rsidR="00CB341F" w:rsidRPr="00CB341F" w:rsidRDefault="00CB341F" w:rsidP="00CB341F">
      <w:pPr>
        <w:pStyle w:val="ListParagraph"/>
        <w:numPr>
          <w:ilvl w:val="1"/>
          <w:numId w:val="8"/>
        </w:numPr>
        <w:rPr>
          <w:rFonts w:ascii="Helvetica Light" w:hAnsi="Helvetica Light"/>
          <w:sz w:val="24"/>
          <w:szCs w:val="24"/>
        </w:rPr>
      </w:pPr>
      <w:r w:rsidRPr="00CB341F">
        <w:rPr>
          <w:rFonts w:ascii="Helvetica Light" w:hAnsi="Helvetica Light"/>
          <w:sz w:val="24"/>
          <w:szCs w:val="24"/>
        </w:rPr>
        <w:t>Analysis</w:t>
      </w:r>
    </w:p>
    <w:p w14:paraId="0AB2E75A" w14:textId="77777777" w:rsidR="00CB341F" w:rsidRPr="00CB341F" w:rsidRDefault="00CB341F" w:rsidP="00CB341F">
      <w:pPr>
        <w:pStyle w:val="ListParagraph"/>
        <w:numPr>
          <w:ilvl w:val="1"/>
          <w:numId w:val="8"/>
        </w:numPr>
        <w:rPr>
          <w:rFonts w:ascii="Helvetica Light" w:hAnsi="Helvetica Light"/>
          <w:sz w:val="24"/>
          <w:szCs w:val="24"/>
        </w:rPr>
      </w:pPr>
      <w:r w:rsidRPr="00CB341F">
        <w:rPr>
          <w:rFonts w:ascii="Helvetica Light" w:hAnsi="Helvetica Light"/>
          <w:sz w:val="24"/>
          <w:szCs w:val="24"/>
        </w:rPr>
        <w:t>Conclusion or solution</w:t>
      </w:r>
    </w:p>
    <w:p w14:paraId="0C621E19" w14:textId="70F73DAC" w:rsidR="00CB341F" w:rsidRPr="00CB341F" w:rsidRDefault="00CB341F" w:rsidP="00CB341F">
      <w:pPr>
        <w:pStyle w:val="ListParagraph"/>
        <w:numPr>
          <w:ilvl w:val="1"/>
          <w:numId w:val="8"/>
        </w:numPr>
        <w:rPr>
          <w:rFonts w:ascii="Helvetica Light" w:hAnsi="Helvetica Light"/>
          <w:sz w:val="24"/>
          <w:szCs w:val="24"/>
        </w:rPr>
      </w:pPr>
      <w:r w:rsidRPr="00CB341F">
        <w:rPr>
          <w:rFonts w:ascii="Helvetica Light" w:hAnsi="Helvetica Light"/>
          <w:sz w:val="24"/>
          <w:szCs w:val="24"/>
        </w:rPr>
        <w:t>Availability/accessibility</w:t>
      </w:r>
    </w:p>
    <w:p w14:paraId="5805DDB4" w14:textId="49212EC0" w:rsidR="00CB341F" w:rsidRPr="00CB341F" w:rsidRDefault="00CB341F" w:rsidP="00CB341F">
      <w:pPr>
        <w:rPr>
          <w:rFonts w:ascii="Helvetica Light" w:hAnsi="Helvetica Light"/>
          <w:sz w:val="24"/>
          <w:szCs w:val="24"/>
        </w:rPr>
      </w:pPr>
    </w:p>
    <w:p w14:paraId="190B5810" w14:textId="4704DF07" w:rsidR="00CB341F" w:rsidRPr="00CB341F" w:rsidRDefault="00CB341F" w:rsidP="00CB341F">
      <w:pPr>
        <w:rPr>
          <w:rFonts w:ascii="Helvetica Light" w:hAnsi="Helvetica Light"/>
          <w:b/>
          <w:color w:val="4472C4" w:themeColor="accent1"/>
          <w:sz w:val="24"/>
          <w:szCs w:val="24"/>
          <w:u w:val="single"/>
        </w:rPr>
      </w:pPr>
      <w:r w:rsidRPr="00CB341F">
        <w:rPr>
          <w:rFonts w:ascii="Helvetica Light" w:hAnsi="Helvetica Light"/>
          <w:b/>
          <w:color w:val="4472C4" w:themeColor="accent1"/>
          <w:sz w:val="24"/>
          <w:szCs w:val="24"/>
          <w:u w:val="single"/>
        </w:rPr>
        <w:t>Strategy for data charting</w:t>
      </w:r>
    </w:p>
    <w:p w14:paraId="3B16D539" w14:textId="77777777" w:rsidR="00CB341F" w:rsidRPr="00CB341F" w:rsidRDefault="00CB341F" w:rsidP="00CB341F">
      <w:pPr>
        <w:rPr>
          <w:rFonts w:ascii="Helvetica Light" w:hAnsi="Helvetica Light"/>
          <w:sz w:val="24"/>
          <w:szCs w:val="24"/>
        </w:rPr>
      </w:pPr>
    </w:p>
    <w:p w14:paraId="31575E54" w14:textId="711D1D00" w:rsidR="00CB341F" w:rsidRPr="00CB341F" w:rsidRDefault="00CB341F" w:rsidP="00CB341F">
      <w:pPr>
        <w:rPr>
          <w:rFonts w:ascii="Helvetica Light" w:hAnsi="Helvetica Light"/>
          <w:sz w:val="24"/>
          <w:szCs w:val="24"/>
        </w:rPr>
      </w:pPr>
      <w:r w:rsidRPr="00CB341F">
        <w:rPr>
          <w:rFonts w:ascii="Helvetica Light" w:hAnsi="Helvetica Light"/>
          <w:sz w:val="24"/>
          <w:szCs w:val="24"/>
        </w:rPr>
        <w:t>Narrative charting of the literature will be conducted.</w:t>
      </w:r>
    </w:p>
    <w:p w14:paraId="6DCD1DA5" w14:textId="77777777" w:rsidR="00CB341F" w:rsidRPr="00CB341F" w:rsidRDefault="00CB341F" w:rsidP="00CB341F">
      <w:pPr>
        <w:rPr>
          <w:rFonts w:ascii="Helvetica Light" w:hAnsi="Helvetica Light"/>
          <w:sz w:val="24"/>
          <w:szCs w:val="24"/>
        </w:rPr>
      </w:pPr>
    </w:p>
    <w:p w14:paraId="3D128E64" w14:textId="7C690887" w:rsidR="00FF6771" w:rsidRDefault="00FF6771" w:rsidP="00BF6288">
      <w:pPr>
        <w:rPr>
          <w:rFonts w:ascii="Helvetica Light" w:hAnsi="Helvetica Light"/>
          <w:sz w:val="24"/>
          <w:szCs w:val="24"/>
        </w:rPr>
      </w:pPr>
    </w:p>
    <w:p w14:paraId="14C2C2D6" w14:textId="77777777" w:rsidR="00060440" w:rsidRDefault="00060440">
      <w:pPr>
        <w:rPr>
          <w:rFonts w:ascii="Helvetica Light" w:hAnsi="Helvetica Light"/>
          <w:color w:val="4472C4" w:themeColor="accent1"/>
          <w:sz w:val="24"/>
          <w:szCs w:val="24"/>
        </w:rPr>
      </w:pPr>
      <w:r>
        <w:rPr>
          <w:rFonts w:ascii="Helvetica Light" w:hAnsi="Helvetica Light"/>
          <w:color w:val="4472C4" w:themeColor="accent1"/>
          <w:sz w:val="24"/>
          <w:szCs w:val="24"/>
        </w:rPr>
        <w:br w:type="page"/>
      </w:r>
    </w:p>
    <w:p w14:paraId="6479250B" w14:textId="05D69946" w:rsidR="00D872E1" w:rsidRPr="00D872E1" w:rsidRDefault="00D872E1" w:rsidP="00BF6288">
      <w:pPr>
        <w:rPr>
          <w:rFonts w:ascii="Helvetica Light" w:hAnsi="Helvetica Light"/>
          <w:color w:val="4472C4" w:themeColor="accent1"/>
          <w:sz w:val="24"/>
          <w:szCs w:val="24"/>
        </w:rPr>
      </w:pPr>
      <w:r w:rsidRPr="00D872E1">
        <w:rPr>
          <w:rFonts w:ascii="Helvetica Light" w:hAnsi="Helvetica Light"/>
          <w:color w:val="4472C4" w:themeColor="accent1"/>
          <w:sz w:val="24"/>
          <w:szCs w:val="24"/>
        </w:rPr>
        <w:lastRenderedPageBreak/>
        <w:t>Contact details for further information:</w:t>
      </w:r>
    </w:p>
    <w:p w14:paraId="762AB70A" w14:textId="5FBCEA46" w:rsidR="00D872E1" w:rsidRDefault="00D872E1" w:rsidP="00BF6288">
      <w:pPr>
        <w:rPr>
          <w:rFonts w:ascii="Helvetica Light" w:hAnsi="Helvetica Light"/>
          <w:sz w:val="24"/>
          <w:szCs w:val="24"/>
        </w:rPr>
      </w:pPr>
    </w:p>
    <w:p w14:paraId="6D747224" w14:textId="267C38EF" w:rsidR="00D872E1" w:rsidRDefault="00D872E1" w:rsidP="00BF6288">
      <w:pPr>
        <w:rPr>
          <w:rFonts w:ascii="Helvetica Light" w:hAnsi="Helvetica Light"/>
          <w:sz w:val="24"/>
          <w:szCs w:val="24"/>
        </w:rPr>
      </w:pPr>
      <w:r>
        <w:rPr>
          <w:rFonts w:ascii="Helvetica Light" w:hAnsi="Helvetica Light"/>
          <w:sz w:val="24"/>
          <w:szCs w:val="24"/>
        </w:rPr>
        <w:t xml:space="preserve">Richard Weinmeyer: </w:t>
      </w:r>
      <w:hyperlink r:id="rId7" w:history="1">
        <w:r w:rsidRPr="00E61637">
          <w:rPr>
            <w:rStyle w:val="Hyperlink"/>
            <w:rFonts w:ascii="Helvetica Light" w:hAnsi="Helvetica Light"/>
            <w:sz w:val="24"/>
            <w:szCs w:val="24"/>
          </w:rPr>
          <w:t>richard.weinmeyer@northwestern.edu</w:t>
        </w:r>
      </w:hyperlink>
    </w:p>
    <w:p w14:paraId="5B4CD729" w14:textId="06A0F973" w:rsidR="00D872E1" w:rsidRDefault="00D872E1" w:rsidP="00BF6288">
      <w:pPr>
        <w:rPr>
          <w:rFonts w:ascii="Helvetica Light" w:hAnsi="Helvetica Light"/>
          <w:sz w:val="24"/>
          <w:szCs w:val="24"/>
        </w:rPr>
      </w:pPr>
    </w:p>
    <w:p w14:paraId="17704629" w14:textId="77777777" w:rsidR="00D872E1" w:rsidRDefault="00D872E1" w:rsidP="00BF6288">
      <w:pPr>
        <w:rPr>
          <w:rFonts w:ascii="Helvetica Light" w:hAnsi="Helvetica Light"/>
          <w:sz w:val="24"/>
          <w:szCs w:val="24"/>
        </w:rPr>
      </w:pPr>
    </w:p>
    <w:p w14:paraId="688E7556" w14:textId="415CE1BF" w:rsidR="00D872E1" w:rsidRPr="00427B09" w:rsidRDefault="00D872E1" w:rsidP="00BF6288">
      <w:pPr>
        <w:rPr>
          <w:rFonts w:ascii="Helvetica Light" w:hAnsi="Helvetica Light"/>
          <w:color w:val="4472C4" w:themeColor="accent1"/>
          <w:sz w:val="24"/>
          <w:szCs w:val="24"/>
        </w:rPr>
      </w:pPr>
      <w:r w:rsidRPr="00427B09">
        <w:rPr>
          <w:rFonts w:ascii="Helvetica Light" w:hAnsi="Helvetica Light"/>
          <w:color w:val="4472C4" w:themeColor="accent1"/>
          <w:sz w:val="24"/>
          <w:szCs w:val="24"/>
        </w:rPr>
        <w:t>Organization information of the review:</w:t>
      </w:r>
    </w:p>
    <w:p w14:paraId="234D272B" w14:textId="61E45ABC" w:rsidR="00D872E1" w:rsidRDefault="00D872E1" w:rsidP="00BF6288">
      <w:pPr>
        <w:rPr>
          <w:rFonts w:ascii="Helvetica Light" w:hAnsi="Helvetica Light"/>
          <w:sz w:val="24"/>
          <w:szCs w:val="24"/>
        </w:rPr>
      </w:pPr>
    </w:p>
    <w:p w14:paraId="1079CE65" w14:textId="652F5C41" w:rsidR="00D872E1" w:rsidRDefault="00D872E1" w:rsidP="00BF6288">
      <w:pPr>
        <w:rPr>
          <w:rFonts w:ascii="Helvetica Light" w:hAnsi="Helvetica Light"/>
          <w:sz w:val="24"/>
          <w:szCs w:val="24"/>
        </w:rPr>
      </w:pPr>
      <w:r>
        <w:rPr>
          <w:rFonts w:ascii="Helvetica Light" w:hAnsi="Helvetica Light"/>
          <w:sz w:val="24"/>
          <w:szCs w:val="24"/>
        </w:rPr>
        <w:t>Northwestern University</w:t>
      </w:r>
    </w:p>
    <w:p w14:paraId="0E0DDD89" w14:textId="759D9329" w:rsidR="00D872E1" w:rsidRDefault="00D872E1" w:rsidP="00BF6288">
      <w:pPr>
        <w:rPr>
          <w:rFonts w:ascii="Helvetica Light" w:hAnsi="Helvetica Light"/>
          <w:sz w:val="24"/>
          <w:szCs w:val="24"/>
        </w:rPr>
      </w:pPr>
    </w:p>
    <w:p w14:paraId="39238CFF" w14:textId="1027D8C6" w:rsidR="00D872E1" w:rsidRDefault="00012D3A" w:rsidP="00BF6288">
      <w:pPr>
        <w:rPr>
          <w:rFonts w:ascii="Helvetica Light" w:hAnsi="Helvetica Light"/>
          <w:sz w:val="24"/>
          <w:szCs w:val="24"/>
        </w:rPr>
      </w:pPr>
      <w:hyperlink r:id="rId8" w:history="1">
        <w:r w:rsidR="00427B09" w:rsidRPr="00E61637">
          <w:rPr>
            <w:rStyle w:val="Hyperlink"/>
            <w:rFonts w:ascii="Helvetica Light" w:hAnsi="Helvetica Light"/>
            <w:sz w:val="24"/>
            <w:szCs w:val="24"/>
          </w:rPr>
          <w:t>https://www.northwestern.edu</w:t>
        </w:r>
      </w:hyperlink>
    </w:p>
    <w:p w14:paraId="37695733" w14:textId="63B3F0BB" w:rsidR="00427B09" w:rsidRDefault="00427B09" w:rsidP="00BF6288">
      <w:pPr>
        <w:rPr>
          <w:rFonts w:ascii="Helvetica Light" w:hAnsi="Helvetica Light"/>
          <w:sz w:val="24"/>
          <w:szCs w:val="24"/>
        </w:rPr>
      </w:pPr>
    </w:p>
    <w:p w14:paraId="0927251D" w14:textId="3DC773CC" w:rsidR="00427B09" w:rsidRDefault="00427B09" w:rsidP="00BF6288">
      <w:pPr>
        <w:rPr>
          <w:rFonts w:ascii="Helvetica Light" w:hAnsi="Helvetica Light"/>
          <w:sz w:val="24"/>
          <w:szCs w:val="24"/>
        </w:rPr>
      </w:pPr>
    </w:p>
    <w:p w14:paraId="27B21DAC" w14:textId="109B505E" w:rsidR="00427B09" w:rsidRPr="00427B09" w:rsidRDefault="00427B09" w:rsidP="00BF6288">
      <w:pPr>
        <w:rPr>
          <w:rFonts w:ascii="Helvetica Light" w:hAnsi="Helvetica Light"/>
          <w:color w:val="4472C4" w:themeColor="accent1"/>
          <w:sz w:val="24"/>
          <w:szCs w:val="24"/>
        </w:rPr>
      </w:pPr>
      <w:r w:rsidRPr="00427B09">
        <w:rPr>
          <w:rFonts w:ascii="Helvetica Light" w:hAnsi="Helvetica Light"/>
          <w:color w:val="4472C4" w:themeColor="accent1"/>
          <w:sz w:val="24"/>
          <w:szCs w:val="24"/>
        </w:rPr>
        <w:t>Review team members and their institutional affiliations:</w:t>
      </w:r>
    </w:p>
    <w:p w14:paraId="3166E803" w14:textId="53DF87F7" w:rsidR="00427B09" w:rsidRDefault="00427B09" w:rsidP="00BF6288">
      <w:pPr>
        <w:rPr>
          <w:rFonts w:ascii="Helvetica Light" w:hAnsi="Helvetica Light"/>
          <w:sz w:val="24"/>
          <w:szCs w:val="24"/>
        </w:rPr>
      </w:pPr>
    </w:p>
    <w:p w14:paraId="416FF682" w14:textId="557E3B96" w:rsidR="00427B09" w:rsidRDefault="00427B09" w:rsidP="00BF6288">
      <w:pPr>
        <w:rPr>
          <w:rFonts w:ascii="Helvetica Light" w:hAnsi="Helvetica Light"/>
          <w:sz w:val="24"/>
          <w:szCs w:val="24"/>
        </w:rPr>
      </w:pPr>
      <w:r>
        <w:rPr>
          <w:rFonts w:ascii="Helvetica Light" w:hAnsi="Helvetica Light"/>
          <w:sz w:val="24"/>
          <w:szCs w:val="24"/>
        </w:rPr>
        <w:t>Richard Weinmeyer, JD, MPhil, MA, Center for Education in Health Sciences, Feinberg School of Medicine, Northwestern University</w:t>
      </w:r>
    </w:p>
    <w:p w14:paraId="66C0DE4E" w14:textId="101D36FF" w:rsidR="00427B09" w:rsidRDefault="00427B09" w:rsidP="00BF6288">
      <w:pPr>
        <w:rPr>
          <w:rFonts w:ascii="Helvetica Light" w:hAnsi="Helvetica Light"/>
          <w:sz w:val="24"/>
          <w:szCs w:val="24"/>
        </w:rPr>
      </w:pPr>
    </w:p>
    <w:p w14:paraId="4BD39440" w14:textId="0AE1DC5E" w:rsidR="00427B09" w:rsidRDefault="00427B09" w:rsidP="00BF6288">
      <w:pPr>
        <w:rPr>
          <w:rFonts w:ascii="Helvetica Light" w:hAnsi="Helvetica Light"/>
          <w:sz w:val="24"/>
          <w:szCs w:val="24"/>
        </w:rPr>
      </w:pPr>
      <w:r>
        <w:rPr>
          <w:rFonts w:ascii="Helvetica Light" w:hAnsi="Helvetica Light"/>
          <w:sz w:val="24"/>
          <w:szCs w:val="24"/>
        </w:rPr>
        <w:t xml:space="preserve">Elliott </w:t>
      </w:r>
      <w:proofErr w:type="spellStart"/>
      <w:r>
        <w:rPr>
          <w:rFonts w:ascii="Helvetica Light" w:hAnsi="Helvetica Light"/>
          <w:sz w:val="24"/>
          <w:szCs w:val="24"/>
        </w:rPr>
        <w:t>Crigger</w:t>
      </w:r>
      <w:proofErr w:type="spellEnd"/>
      <w:r>
        <w:rPr>
          <w:rFonts w:ascii="Helvetica Light" w:hAnsi="Helvetica Light"/>
          <w:sz w:val="24"/>
          <w:szCs w:val="24"/>
        </w:rPr>
        <w:t>, PhD, Ethics, American Medical Association</w:t>
      </w:r>
    </w:p>
    <w:p w14:paraId="7B5E1763" w14:textId="1E2829C1" w:rsidR="00427B09" w:rsidRPr="00CB341F" w:rsidRDefault="00427B09" w:rsidP="00BF6288">
      <w:pPr>
        <w:rPr>
          <w:rFonts w:ascii="Helvetica Light" w:hAnsi="Helvetica Light"/>
          <w:sz w:val="24"/>
          <w:szCs w:val="24"/>
        </w:rPr>
      </w:pPr>
      <w:r>
        <w:rPr>
          <w:rFonts w:ascii="Helvetica Light" w:hAnsi="Helvetica Light"/>
          <w:sz w:val="24"/>
          <w:szCs w:val="24"/>
        </w:rPr>
        <w:t xml:space="preserve">Linda C. </w:t>
      </w:r>
      <w:proofErr w:type="spellStart"/>
      <w:r>
        <w:rPr>
          <w:rFonts w:ascii="Helvetica Light" w:hAnsi="Helvetica Light"/>
          <w:sz w:val="24"/>
          <w:szCs w:val="24"/>
        </w:rPr>
        <w:t>O’Dwyer</w:t>
      </w:r>
      <w:proofErr w:type="spellEnd"/>
      <w:r>
        <w:rPr>
          <w:rFonts w:ascii="Helvetica Light" w:hAnsi="Helvetica Light"/>
          <w:sz w:val="24"/>
          <w:szCs w:val="24"/>
        </w:rPr>
        <w:t xml:space="preserve">, MA, MSLIS, AHIP, </w:t>
      </w:r>
      <w:proofErr w:type="spellStart"/>
      <w:r>
        <w:rPr>
          <w:rFonts w:ascii="Helvetica Light" w:hAnsi="Helvetica Light"/>
          <w:sz w:val="24"/>
          <w:szCs w:val="24"/>
        </w:rPr>
        <w:t>Galter</w:t>
      </w:r>
      <w:proofErr w:type="spellEnd"/>
      <w:r>
        <w:rPr>
          <w:rFonts w:ascii="Helvetica Light" w:hAnsi="Helvetica Light"/>
          <w:sz w:val="24"/>
          <w:szCs w:val="24"/>
        </w:rPr>
        <w:t xml:space="preserve"> Health Sciences Library &amp; Learning Center</w:t>
      </w:r>
      <w:r w:rsidR="00060440">
        <w:rPr>
          <w:rFonts w:ascii="Helvetica Light" w:hAnsi="Helvetica Light"/>
          <w:sz w:val="24"/>
          <w:szCs w:val="24"/>
        </w:rPr>
        <w:t xml:space="preserve">, </w:t>
      </w:r>
      <w:r>
        <w:rPr>
          <w:rFonts w:ascii="Helvetica Light" w:hAnsi="Helvetica Light"/>
          <w:sz w:val="24"/>
          <w:szCs w:val="24"/>
        </w:rPr>
        <w:t>Feinberg School of Medicine</w:t>
      </w:r>
      <w:r w:rsidR="00060440">
        <w:rPr>
          <w:rFonts w:ascii="Helvetica Light" w:hAnsi="Helvetica Light"/>
          <w:sz w:val="24"/>
          <w:szCs w:val="24"/>
        </w:rPr>
        <w:t>, Northwestern University</w:t>
      </w:r>
    </w:p>
    <w:p w14:paraId="2ABDE8F0" w14:textId="1955781E" w:rsidR="00FF6771" w:rsidRDefault="00FF6771" w:rsidP="00BF6288">
      <w:pPr>
        <w:rPr>
          <w:rFonts w:ascii="Helvetica Light" w:hAnsi="Helvetica Light"/>
          <w:sz w:val="24"/>
          <w:szCs w:val="24"/>
        </w:rPr>
      </w:pPr>
    </w:p>
    <w:p w14:paraId="7EEDDF93" w14:textId="06A711F4" w:rsidR="00427B09" w:rsidRDefault="00427B09" w:rsidP="00BF6288">
      <w:pPr>
        <w:rPr>
          <w:rFonts w:ascii="Helvetica Light" w:hAnsi="Helvetica Light"/>
          <w:sz w:val="24"/>
          <w:szCs w:val="24"/>
        </w:rPr>
      </w:pPr>
    </w:p>
    <w:p w14:paraId="52686161" w14:textId="7E7E0AD3" w:rsidR="00427B09" w:rsidRPr="00427B09" w:rsidRDefault="00427B09" w:rsidP="00BF6288">
      <w:pPr>
        <w:rPr>
          <w:rFonts w:ascii="Helvetica Light" w:hAnsi="Helvetica Light"/>
          <w:color w:val="4472C4" w:themeColor="accent1"/>
          <w:sz w:val="24"/>
          <w:szCs w:val="24"/>
        </w:rPr>
      </w:pPr>
      <w:r w:rsidRPr="00427B09">
        <w:rPr>
          <w:rFonts w:ascii="Helvetica Light" w:hAnsi="Helvetica Light"/>
          <w:color w:val="4472C4" w:themeColor="accent1"/>
          <w:sz w:val="24"/>
          <w:szCs w:val="24"/>
        </w:rPr>
        <w:t>Type and method of review:</w:t>
      </w:r>
    </w:p>
    <w:p w14:paraId="44723C22" w14:textId="6D79CB60" w:rsidR="00427B09" w:rsidRDefault="00427B09" w:rsidP="00BF6288">
      <w:pPr>
        <w:rPr>
          <w:rFonts w:ascii="Helvetica Light" w:hAnsi="Helvetica Light"/>
          <w:sz w:val="24"/>
          <w:szCs w:val="24"/>
        </w:rPr>
      </w:pPr>
    </w:p>
    <w:p w14:paraId="747C18B5" w14:textId="4C5ACB25" w:rsidR="00427B09" w:rsidRDefault="00427B09" w:rsidP="00BF6288">
      <w:pPr>
        <w:rPr>
          <w:rFonts w:ascii="Helvetica Light" w:hAnsi="Helvetica Light"/>
          <w:sz w:val="24"/>
          <w:szCs w:val="24"/>
        </w:rPr>
      </w:pPr>
      <w:r>
        <w:rPr>
          <w:rFonts w:ascii="Helvetica Light" w:hAnsi="Helvetica Light"/>
          <w:sz w:val="24"/>
          <w:szCs w:val="24"/>
        </w:rPr>
        <w:t>Scoping review</w:t>
      </w:r>
    </w:p>
    <w:p w14:paraId="523023AE" w14:textId="1BD5B0DD" w:rsidR="00427B09" w:rsidRDefault="00427B09" w:rsidP="00BF6288">
      <w:pPr>
        <w:rPr>
          <w:rFonts w:ascii="Helvetica Light" w:hAnsi="Helvetica Light"/>
          <w:sz w:val="24"/>
          <w:szCs w:val="24"/>
        </w:rPr>
      </w:pPr>
    </w:p>
    <w:p w14:paraId="6FEEE247" w14:textId="3A6BAF63" w:rsidR="00427B09" w:rsidRDefault="00427B09" w:rsidP="00BF6288">
      <w:pPr>
        <w:rPr>
          <w:rFonts w:ascii="Helvetica Light" w:hAnsi="Helvetica Light"/>
          <w:sz w:val="24"/>
          <w:szCs w:val="24"/>
        </w:rPr>
      </w:pPr>
    </w:p>
    <w:p w14:paraId="50342A87" w14:textId="7D3B613C" w:rsidR="00427B09" w:rsidRPr="00427B09" w:rsidRDefault="00427B09" w:rsidP="00BF6288">
      <w:pPr>
        <w:rPr>
          <w:rFonts w:ascii="Helvetica Light" w:hAnsi="Helvetica Light"/>
          <w:color w:val="4472C4" w:themeColor="accent1"/>
          <w:sz w:val="24"/>
          <w:szCs w:val="24"/>
        </w:rPr>
      </w:pPr>
      <w:r w:rsidRPr="00427B09">
        <w:rPr>
          <w:rFonts w:ascii="Helvetica Light" w:hAnsi="Helvetica Light"/>
          <w:color w:val="4472C4" w:themeColor="accent1"/>
          <w:sz w:val="24"/>
          <w:szCs w:val="24"/>
        </w:rPr>
        <w:t>Anticipated or actual state date:</w:t>
      </w:r>
    </w:p>
    <w:p w14:paraId="6A0E40FE" w14:textId="3FE03667" w:rsidR="00427B09" w:rsidRDefault="00427B09" w:rsidP="00BF6288">
      <w:pPr>
        <w:rPr>
          <w:rFonts w:ascii="Helvetica Light" w:hAnsi="Helvetica Light"/>
          <w:sz w:val="24"/>
          <w:szCs w:val="24"/>
        </w:rPr>
      </w:pPr>
    </w:p>
    <w:p w14:paraId="1793D700" w14:textId="3CE38C52" w:rsidR="00427B09" w:rsidRDefault="00427B09" w:rsidP="00BF6288">
      <w:pPr>
        <w:rPr>
          <w:rFonts w:ascii="Helvetica Light" w:hAnsi="Helvetica Light"/>
          <w:sz w:val="24"/>
          <w:szCs w:val="24"/>
        </w:rPr>
      </w:pPr>
      <w:r>
        <w:rPr>
          <w:rFonts w:ascii="Helvetica Light" w:hAnsi="Helvetica Light"/>
          <w:sz w:val="24"/>
          <w:szCs w:val="24"/>
        </w:rPr>
        <w:t>May 2020</w:t>
      </w:r>
    </w:p>
    <w:p w14:paraId="008B09AC" w14:textId="70FEC3D4" w:rsidR="00427B09" w:rsidRDefault="00427B09" w:rsidP="00BF6288">
      <w:pPr>
        <w:rPr>
          <w:rFonts w:ascii="Helvetica Light" w:hAnsi="Helvetica Light"/>
          <w:sz w:val="24"/>
          <w:szCs w:val="24"/>
        </w:rPr>
      </w:pPr>
    </w:p>
    <w:p w14:paraId="78AB8CA2" w14:textId="683F0887" w:rsidR="00427B09" w:rsidRDefault="00427B09" w:rsidP="00BF6288">
      <w:pPr>
        <w:rPr>
          <w:rFonts w:ascii="Helvetica Light" w:hAnsi="Helvetica Light"/>
          <w:sz w:val="24"/>
          <w:szCs w:val="24"/>
        </w:rPr>
      </w:pPr>
    </w:p>
    <w:p w14:paraId="339E5B77" w14:textId="1EACEA02" w:rsidR="00427B09" w:rsidRPr="00427B09" w:rsidRDefault="00427B09" w:rsidP="00BF6288">
      <w:pPr>
        <w:rPr>
          <w:rFonts w:ascii="Helvetica Light" w:hAnsi="Helvetica Light"/>
          <w:color w:val="4472C4" w:themeColor="accent1"/>
          <w:sz w:val="24"/>
          <w:szCs w:val="24"/>
        </w:rPr>
      </w:pPr>
      <w:r w:rsidRPr="00427B09">
        <w:rPr>
          <w:rFonts w:ascii="Helvetica Light" w:hAnsi="Helvetica Light"/>
          <w:color w:val="4472C4" w:themeColor="accent1"/>
          <w:sz w:val="24"/>
          <w:szCs w:val="24"/>
        </w:rPr>
        <w:t>Anticipate complete date:</w:t>
      </w:r>
    </w:p>
    <w:p w14:paraId="6A9A19BA" w14:textId="34D9EDF5" w:rsidR="00427B09" w:rsidRDefault="00427B09" w:rsidP="00BF6288">
      <w:pPr>
        <w:rPr>
          <w:rFonts w:ascii="Helvetica Light" w:hAnsi="Helvetica Light"/>
          <w:sz w:val="24"/>
          <w:szCs w:val="24"/>
        </w:rPr>
      </w:pPr>
    </w:p>
    <w:p w14:paraId="278A8D5F" w14:textId="1D407997" w:rsidR="00427B09" w:rsidRDefault="00427B09" w:rsidP="00BF6288">
      <w:pPr>
        <w:rPr>
          <w:rFonts w:ascii="Helvetica Light" w:hAnsi="Helvetica Light"/>
          <w:sz w:val="24"/>
          <w:szCs w:val="24"/>
        </w:rPr>
      </w:pPr>
      <w:r>
        <w:rPr>
          <w:rFonts w:ascii="Helvetica Light" w:hAnsi="Helvetica Light"/>
          <w:sz w:val="24"/>
          <w:szCs w:val="24"/>
        </w:rPr>
        <w:t>August 2020</w:t>
      </w:r>
    </w:p>
    <w:p w14:paraId="4D855F0F" w14:textId="109CAE0D" w:rsidR="00427B09" w:rsidRDefault="00427B09" w:rsidP="00BF6288">
      <w:pPr>
        <w:rPr>
          <w:rFonts w:ascii="Helvetica Light" w:hAnsi="Helvetica Light"/>
          <w:sz w:val="24"/>
          <w:szCs w:val="24"/>
        </w:rPr>
      </w:pPr>
    </w:p>
    <w:p w14:paraId="65CDD5E7" w14:textId="2493ED11" w:rsidR="00427B09" w:rsidRDefault="00427B09" w:rsidP="00BF6288">
      <w:pPr>
        <w:rPr>
          <w:rFonts w:ascii="Helvetica Light" w:hAnsi="Helvetica Light"/>
          <w:sz w:val="24"/>
          <w:szCs w:val="24"/>
        </w:rPr>
      </w:pPr>
    </w:p>
    <w:p w14:paraId="6AF80A7B" w14:textId="67F88C3F" w:rsidR="00427B09" w:rsidRPr="00427B09" w:rsidRDefault="00427B09" w:rsidP="00BF6288">
      <w:pPr>
        <w:rPr>
          <w:rFonts w:ascii="Helvetica Light" w:hAnsi="Helvetica Light"/>
          <w:color w:val="4472C4" w:themeColor="accent1"/>
          <w:sz w:val="24"/>
          <w:szCs w:val="24"/>
        </w:rPr>
      </w:pPr>
      <w:r w:rsidRPr="00427B09">
        <w:rPr>
          <w:rFonts w:ascii="Helvetica Light" w:hAnsi="Helvetica Light"/>
          <w:color w:val="4472C4" w:themeColor="accent1"/>
          <w:sz w:val="24"/>
          <w:szCs w:val="24"/>
        </w:rPr>
        <w:t>Funding sources/sponsors:</w:t>
      </w:r>
    </w:p>
    <w:p w14:paraId="45292EE5" w14:textId="57F8D125" w:rsidR="00427B09" w:rsidRDefault="00427B09" w:rsidP="00BF6288">
      <w:pPr>
        <w:rPr>
          <w:rFonts w:ascii="Helvetica Light" w:hAnsi="Helvetica Light"/>
          <w:sz w:val="24"/>
          <w:szCs w:val="24"/>
        </w:rPr>
      </w:pPr>
    </w:p>
    <w:p w14:paraId="7F7C5CFE" w14:textId="56F7BC08" w:rsidR="00427B09" w:rsidRDefault="00427B09" w:rsidP="00BF6288">
      <w:pPr>
        <w:rPr>
          <w:rFonts w:ascii="Helvetica Light" w:hAnsi="Helvetica Light"/>
          <w:sz w:val="24"/>
          <w:szCs w:val="24"/>
        </w:rPr>
      </w:pPr>
      <w:r>
        <w:rPr>
          <w:rFonts w:ascii="Helvetica Light" w:hAnsi="Helvetica Light"/>
          <w:sz w:val="24"/>
          <w:szCs w:val="24"/>
        </w:rPr>
        <w:t>Not applicable</w:t>
      </w:r>
    </w:p>
    <w:p w14:paraId="78F558BE" w14:textId="775A690E" w:rsidR="00427B09" w:rsidRDefault="00427B09" w:rsidP="00BF6288">
      <w:pPr>
        <w:rPr>
          <w:rFonts w:ascii="Helvetica Light" w:hAnsi="Helvetica Light"/>
          <w:sz w:val="24"/>
          <w:szCs w:val="24"/>
        </w:rPr>
      </w:pPr>
    </w:p>
    <w:p w14:paraId="627D3DFD" w14:textId="66ED9709" w:rsidR="00427B09" w:rsidRDefault="00427B09" w:rsidP="00BF6288">
      <w:pPr>
        <w:rPr>
          <w:rFonts w:ascii="Helvetica Light" w:hAnsi="Helvetica Light"/>
          <w:sz w:val="24"/>
          <w:szCs w:val="24"/>
        </w:rPr>
      </w:pPr>
    </w:p>
    <w:p w14:paraId="43C8202B" w14:textId="2DC311C4" w:rsidR="00427B09" w:rsidRPr="00060440" w:rsidRDefault="00427B09" w:rsidP="00BF6288">
      <w:pPr>
        <w:rPr>
          <w:rFonts w:ascii="Helvetica Light" w:hAnsi="Helvetica Light"/>
          <w:color w:val="4472C4" w:themeColor="accent1"/>
          <w:sz w:val="24"/>
          <w:szCs w:val="24"/>
        </w:rPr>
      </w:pPr>
      <w:r w:rsidRPr="00060440">
        <w:rPr>
          <w:rFonts w:ascii="Helvetica Light" w:hAnsi="Helvetica Light"/>
          <w:color w:val="4472C4" w:themeColor="accent1"/>
          <w:sz w:val="24"/>
          <w:szCs w:val="24"/>
        </w:rPr>
        <w:t>Conflicts of interest:</w:t>
      </w:r>
    </w:p>
    <w:p w14:paraId="2F8D49A5" w14:textId="5A4F16AE" w:rsidR="00427B09" w:rsidRDefault="00427B09" w:rsidP="00BF6288">
      <w:pPr>
        <w:rPr>
          <w:rFonts w:ascii="Helvetica Light" w:hAnsi="Helvetica Light"/>
          <w:sz w:val="24"/>
          <w:szCs w:val="24"/>
        </w:rPr>
      </w:pPr>
    </w:p>
    <w:p w14:paraId="272605F3" w14:textId="11AFF172" w:rsidR="00427B09" w:rsidRDefault="00427B09" w:rsidP="00BF6288">
      <w:pPr>
        <w:rPr>
          <w:rFonts w:ascii="Helvetica Light" w:hAnsi="Helvetica Light"/>
          <w:sz w:val="24"/>
          <w:szCs w:val="24"/>
        </w:rPr>
      </w:pPr>
      <w:r>
        <w:rPr>
          <w:rFonts w:ascii="Helvetica Light" w:hAnsi="Helvetica Light"/>
          <w:sz w:val="24"/>
          <w:szCs w:val="24"/>
        </w:rPr>
        <w:t>Richard Weinmeyer: none known</w:t>
      </w:r>
    </w:p>
    <w:p w14:paraId="108F2BA5" w14:textId="1829E835" w:rsidR="00427B09" w:rsidRDefault="00427B09" w:rsidP="00BF6288">
      <w:pPr>
        <w:rPr>
          <w:rFonts w:ascii="Helvetica Light" w:hAnsi="Helvetica Light"/>
          <w:sz w:val="24"/>
          <w:szCs w:val="24"/>
        </w:rPr>
      </w:pPr>
      <w:r>
        <w:rPr>
          <w:rFonts w:ascii="Helvetica Light" w:hAnsi="Helvetica Light"/>
          <w:sz w:val="24"/>
          <w:szCs w:val="24"/>
        </w:rPr>
        <w:t xml:space="preserve">Elliott </w:t>
      </w:r>
      <w:proofErr w:type="spellStart"/>
      <w:r>
        <w:rPr>
          <w:rFonts w:ascii="Helvetica Light" w:hAnsi="Helvetica Light"/>
          <w:sz w:val="24"/>
          <w:szCs w:val="24"/>
        </w:rPr>
        <w:t>Crigger</w:t>
      </w:r>
      <w:proofErr w:type="spellEnd"/>
      <w:r>
        <w:rPr>
          <w:rFonts w:ascii="Helvetica Light" w:hAnsi="Helvetica Light"/>
          <w:sz w:val="24"/>
          <w:szCs w:val="24"/>
        </w:rPr>
        <w:t>: none known</w:t>
      </w:r>
    </w:p>
    <w:p w14:paraId="490157BD" w14:textId="3F4DCD62" w:rsidR="00427B09" w:rsidRDefault="00427B09" w:rsidP="00BF6288">
      <w:pPr>
        <w:rPr>
          <w:rFonts w:ascii="Helvetica Light" w:hAnsi="Helvetica Light"/>
          <w:sz w:val="24"/>
          <w:szCs w:val="24"/>
        </w:rPr>
      </w:pPr>
      <w:r>
        <w:rPr>
          <w:rFonts w:ascii="Helvetica Light" w:hAnsi="Helvetica Light"/>
          <w:sz w:val="24"/>
          <w:szCs w:val="24"/>
        </w:rPr>
        <w:t xml:space="preserve">Linda </w:t>
      </w:r>
      <w:proofErr w:type="spellStart"/>
      <w:r>
        <w:rPr>
          <w:rFonts w:ascii="Helvetica Light" w:hAnsi="Helvetica Light"/>
          <w:sz w:val="24"/>
          <w:szCs w:val="24"/>
        </w:rPr>
        <w:t>O’Dwyer</w:t>
      </w:r>
      <w:proofErr w:type="spellEnd"/>
      <w:r>
        <w:rPr>
          <w:rFonts w:ascii="Helvetica Light" w:hAnsi="Helvetica Light"/>
          <w:sz w:val="24"/>
          <w:szCs w:val="24"/>
        </w:rPr>
        <w:t>: none known</w:t>
      </w:r>
    </w:p>
    <w:p w14:paraId="26CCF7F4" w14:textId="20510CD5" w:rsidR="00427B09" w:rsidRDefault="00427B09" w:rsidP="00BF6288">
      <w:pPr>
        <w:rPr>
          <w:rFonts w:ascii="Helvetica Light" w:hAnsi="Helvetica Light"/>
          <w:sz w:val="24"/>
          <w:szCs w:val="24"/>
        </w:rPr>
      </w:pPr>
    </w:p>
    <w:p w14:paraId="6065FBE7" w14:textId="5612CB4B" w:rsidR="00427B09" w:rsidRDefault="00427B09" w:rsidP="00BF6288">
      <w:pPr>
        <w:rPr>
          <w:rFonts w:ascii="Helvetica Light" w:hAnsi="Helvetica Light"/>
          <w:sz w:val="24"/>
          <w:szCs w:val="24"/>
        </w:rPr>
      </w:pPr>
    </w:p>
    <w:p w14:paraId="2A0DE153" w14:textId="58BCCFB4" w:rsidR="00427B09" w:rsidRPr="00060440" w:rsidRDefault="00427B09" w:rsidP="00BF6288">
      <w:pPr>
        <w:rPr>
          <w:rFonts w:ascii="Helvetica Light" w:hAnsi="Helvetica Light"/>
          <w:color w:val="4472C4" w:themeColor="accent1"/>
          <w:sz w:val="24"/>
          <w:szCs w:val="24"/>
        </w:rPr>
      </w:pPr>
      <w:r w:rsidRPr="00060440">
        <w:rPr>
          <w:rFonts w:ascii="Helvetica Light" w:hAnsi="Helvetica Light"/>
          <w:color w:val="4472C4" w:themeColor="accent1"/>
          <w:sz w:val="24"/>
          <w:szCs w:val="24"/>
        </w:rPr>
        <w:t>Language:</w:t>
      </w:r>
    </w:p>
    <w:p w14:paraId="5E7911EB" w14:textId="65B142EE" w:rsidR="00427B09" w:rsidRDefault="00427B09" w:rsidP="00BF6288">
      <w:pPr>
        <w:rPr>
          <w:rFonts w:ascii="Helvetica Light" w:hAnsi="Helvetica Light"/>
          <w:sz w:val="24"/>
          <w:szCs w:val="24"/>
        </w:rPr>
      </w:pPr>
    </w:p>
    <w:p w14:paraId="5C618724" w14:textId="408316FF" w:rsidR="00427B09" w:rsidRDefault="00427B09" w:rsidP="00BF6288">
      <w:pPr>
        <w:rPr>
          <w:rFonts w:ascii="Helvetica Light" w:hAnsi="Helvetica Light"/>
          <w:sz w:val="24"/>
          <w:szCs w:val="24"/>
        </w:rPr>
      </w:pPr>
      <w:r>
        <w:rPr>
          <w:rFonts w:ascii="Helvetica Light" w:hAnsi="Helvetica Light"/>
          <w:sz w:val="24"/>
          <w:szCs w:val="24"/>
        </w:rPr>
        <w:t>English</w:t>
      </w:r>
    </w:p>
    <w:p w14:paraId="0015F860" w14:textId="65E63624" w:rsidR="00427B09" w:rsidRDefault="00427B09" w:rsidP="00BF6288">
      <w:pPr>
        <w:rPr>
          <w:rFonts w:ascii="Helvetica Light" w:hAnsi="Helvetica Light"/>
          <w:sz w:val="24"/>
          <w:szCs w:val="24"/>
        </w:rPr>
      </w:pPr>
    </w:p>
    <w:p w14:paraId="4BB7F6EB" w14:textId="6B8875CD" w:rsidR="00427B09" w:rsidRDefault="00427B09" w:rsidP="00BF6288">
      <w:pPr>
        <w:rPr>
          <w:rFonts w:ascii="Helvetica Light" w:hAnsi="Helvetica Light"/>
          <w:sz w:val="24"/>
          <w:szCs w:val="24"/>
        </w:rPr>
      </w:pPr>
    </w:p>
    <w:p w14:paraId="6D1C30E8" w14:textId="0BC0DB13" w:rsidR="00427B09" w:rsidRDefault="00427B09" w:rsidP="00BF6288">
      <w:pPr>
        <w:rPr>
          <w:rFonts w:ascii="Helvetica Light" w:hAnsi="Helvetica Light"/>
          <w:sz w:val="24"/>
          <w:szCs w:val="24"/>
        </w:rPr>
      </w:pPr>
      <w:r w:rsidRPr="00060440">
        <w:rPr>
          <w:rFonts w:ascii="Helvetica Light" w:hAnsi="Helvetica Light"/>
          <w:color w:val="4472C4" w:themeColor="accent1"/>
          <w:sz w:val="24"/>
          <w:szCs w:val="24"/>
        </w:rPr>
        <w:lastRenderedPageBreak/>
        <w:t>Country</w:t>
      </w:r>
      <w:r>
        <w:rPr>
          <w:rFonts w:ascii="Helvetica Light" w:hAnsi="Helvetica Light"/>
          <w:sz w:val="24"/>
          <w:szCs w:val="24"/>
        </w:rPr>
        <w:t>:</w:t>
      </w:r>
    </w:p>
    <w:p w14:paraId="00A111A4" w14:textId="3E2E7AB9" w:rsidR="00427B09" w:rsidRDefault="00427B09" w:rsidP="00BF6288">
      <w:pPr>
        <w:rPr>
          <w:rFonts w:ascii="Helvetica Light" w:hAnsi="Helvetica Light"/>
          <w:sz w:val="24"/>
          <w:szCs w:val="24"/>
        </w:rPr>
      </w:pPr>
    </w:p>
    <w:p w14:paraId="1826E340" w14:textId="4BBE6C13" w:rsidR="00427B09" w:rsidRDefault="00427B09" w:rsidP="00BF6288">
      <w:pPr>
        <w:rPr>
          <w:rFonts w:ascii="Helvetica Light" w:hAnsi="Helvetica Light"/>
          <w:sz w:val="24"/>
          <w:szCs w:val="24"/>
        </w:rPr>
      </w:pPr>
      <w:r>
        <w:rPr>
          <w:rFonts w:ascii="Helvetica Light" w:hAnsi="Helvetica Light"/>
          <w:sz w:val="24"/>
          <w:szCs w:val="24"/>
        </w:rPr>
        <w:t>United States of America</w:t>
      </w:r>
    </w:p>
    <w:p w14:paraId="6344F868" w14:textId="67FA9003" w:rsidR="00427B09" w:rsidRDefault="00427B09" w:rsidP="00BF6288">
      <w:pPr>
        <w:rPr>
          <w:rFonts w:ascii="Helvetica Light" w:hAnsi="Helvetica Light"/>
          <w:sz w:val="24"/>
          <w:szCs w:val="24"/>
        </w:rPr>
      </w:pPr>
    </w:p>
    <w:p w14:paraId="1273A1F4" w14:textId="7918BF77" w:rsidR="00427B09" w:rsidRDefault="00427B09" w:rsidP="00BF6288">
      <w:pPr>
        <w:rPr>
          <w:rFonts w:ascii="Helvetica Light" w:hAnsi="Helvetica Light"/>
          <w:sz w:val="24"/>
          <w:szCs w:val="24"/>
        </w:rPr>
      </w:pPr>
    </w:p>
    <w:p w14:paraId="21B774ED" w14:textId="1ED461D8" w:rsidR="00427B09" w:rsidRPr="00060440" w:rsidRDefault="00427B09" w:rsidP="00BF6288">
      <w:pPr>
        <w:rPr>
          <w:rFonts w:ascii="Helvetica Light" w:hAnsi="Helvetica Light"/>
          <w:color w:val="4472C4" w:themeColor="accent1"/>
          <w:sz w:val="24"/>
          <w:szCs w:val="24"/>
        </w:rPr>
      </w:pPr>
      <w:r w:rsidRPr="00060440">
        <w:rPr>
          <w:rFonts w:ascii="Helvetica Light" w:hAnsi="Helvetica Light"/>
          <w:color w:val="4472C4" w:themeColor="accent1"/>
          <w:sz w:val="24"/>
          <w:szCs w:val="24"/>
        </w:rPr>
        <w:t>Subject index terms:</w:t>
      </w:r>
    </w:p>
    <w:p w14:paraId="54BA596F" w14:textId="0C05D97C" w:rsidR="00427B09" w:rsidRDefault="00427B09" w:rsidP="00BF6288">
      <w:pPr>
        <w:rPr>
          <w:rFonts w:ascii="Helvetica Light" w:hAnsi="Helvetica Light"/>
          <w:sz w:val="24"/>
          <w:szCs w:val="24"/>
        </w:rPr>
      </w:pPr>
    </w:p>
    <w:p w14:paraId="57751B93" w14:textId="5B6A30B8" w:rsidR="00427B09" w:rsidRDefault="00427B09" w:rsidP="00BF6288">
      <w:pPr>
        <w:rPr>
          <w:rFonts w:ascii="Helvetica Light" w:hAnsi="Helvetica Light"/>
          <w:sz w:val="24"/>
          <w:szCs w:val="24"/>
        </w:rPr>
      </w:pPr>
      <w:r>
        <w:rPr>
          <w:rFonts w:ascii="Helvetica Light" w:hAnsi="Helvetica Light"/>
          <w:sz w:val="24"/>
          <w:szCs w:val="24"/>
        </w:rPr>
        <w:t>Toilet, bathroom, restroom, public, public health</w:t>
      </w:r>
    </w:p>
    <w:p w14:paraId="13DBDF9C" w14:textId="751E1233" w:rsidR="00427B09" w:rsidRDefault="00427B09" w:rsidP="00BF6288">
      <w:pPr>
        <w:rPr>
          <w:rFonts w:ascii="Helvetica Light" w:hAnsi="Helvetica Light"/>
          <w:sz w:val="24"/>
          <w:szCs w:val="24"/>
        </w:rPr>
      </w:pPr>
    </w:p>
    <w:p w14:paraId="1DAD2704" w14:textId="16BE7AEE" w:rsidR="00427B09" w:rsidRDefault="00427B09" w:rsidP="00BF6288">
      <w:pPr>
        <w:rPr>
          <w:rFonts w:ascii="Helvetica Light" w:hAnsi="Helvetica Light"/>
          <w:sz w:val="24"/>
          <w:szCs w:val="24"/>
        </w:rPr>
      </w:pPr>
    </w:p>
    <w:p w14:paraId="247EB1F6" w14:textId="39BF0684" w:rsidR="00427B09" w:rsidRPr="00060440" w:rsidRDefault="00427B09" w:rsidP="00BF6288">
      <w:pPr>
        <w:rPr>
          <w:rFonts w:ascii="Helvetica Light" w:hAnsi="Helvetica Light"/>
          <w:color w:val="4472C4" w:themeColor="accent1"/>
          <w:sz w:val="24"/>
          <w:szCs w:val="24"/>
        </w:rPr>
      </w:pPr>
      <w:r w:rsidRPr="00060440">
        <w:rPr>
          <w:rFonts w:ascii="Helvetica Light" w:hAnsi="Helvetica Light"/>
          <w:color w:val="4472C4" w:themeColor="accent1"/>
          <w:sz w:val="24"/>
          <w:szCs w:val="24"/>
        </w:rPr>
        <w:t>Published protocol:</w:t>
      </w:r>
    </w:p>
    <w:p w14:paraId="7069C454" w14:textId="249DAFAC" w:rsidR="00427B09" w:rsidRDefault="00427B09" w:rsidP="00BF6288">
      <w:pPr>
        <w:rPr>
          <w:rFonts w:ascii="Helvetica Light" w:hAnsi="Helvetica Light"/>
          <w:sz w:val="24"/>
          <w:szCs w:val="24"/>
        </w:rPr>
      </w:pPr>
    </w:p>
    <w:p w14:paraId="5069155A" w14:textId="1F8DD853" w:rsidR="00427B09" w:rsidRDefault="00427B09" w:rsidP="00BF6288">
      <w:pPr>
        <w:rPr>
          <w:rFonts w:ascii="Helvetica Light" w:hAnsi="Helvetica Light"/>
          <w:sz w:val="24"/>
          <w:szCs w:val="24"/>
        </w:rPr>
      </w:pPr>
      <w:r>
        <w:rPr>
          <w:rFonts w:ascii="Helvetica Light" w:hAnsi="Helvetica Light"/>
          <w:sz w:val="24"/>
          <w:szCs w:val="24"/>
        </w:rPr>
        <w:t>To be determined</w:t>
      </w:r>
    </w:p>
    <w:p w14:paraId="1FB0BAF3" w14:textId="5A00CB1A" w:rsidR="00427B09" w:rsidRDefault="00427B09" w:rsidP="00BF6288">
      <w:pPr>
        <w:rPr>
          <w:rFonts w:ascii="Helvetica Light" w:hAnsi="Helvetica Light"/>
          <w:sz w:val="24"/>
          <w:szCs w:val="24"/>
        </w:rPr>
      </w:pPr>
    </w:p>
    <w:p w14:paraId="6B7C8194" w14:textId="22840281" w:rsidR="00427B09" w:rsidRDefault="00427B09" w:rsidP="00BF6288">
      <w:pPr>
        <w:rPr>
          <w:rFonts w:ascii="Helvetica Light" w:hAnsi="Helvetica Light"/>
          <w:sz w:val="24"/>
          <w:szCs w:val="24"/>
        </w:rPr>
      </w:pPr>
    </w:p>
    <w:p w14:paraId="3D60CC88" w14:textId="2B5E175B" w:rsidR="00427B09" w:rsidRPr="00060440" w:rsidRDefault="00427B09" w:rsidP="00BF6288">
      <w:pPr>
        <w:rPr>
          <w:rFonts w:ascii="Helvetica Light" w:hAnsi="Helvetica Light"/>
          <w:color w:val="4472C4" w:themeColor="accent1"/>
          <w:sz w:val="24"/>
          <w:szCs w:val="24"/>
        </w:rPr>
      </w:pPr>
      <w:r w:rsidRPr="00060440">
        <w:rPr>
          <w:rFonts w:ascii="Helvetica Light" w:hAnsi="Helvetica Light"/>
          <w:color w:val="4472C4" w:themeColor="accent1"/>
          <w:sz w:val="24"/>
          <w:szCs w:val="24"/>
        </w:rPr>
        <w:t>State of review:</w:t>
      </w:r>
    </w:p>
    <w:p w14:paraId="53B2C9E3" w14:textId="0CF7DC6A" w:rsidR="00427B09" w:rsidRDefault="00427B09" w:rsidP="00BF6288">
      <w:pPr>
        <w:rPr>
          <w:rFonts w:ascii="Helvetica Light" w:hAnsi="Helvetica Light"/>
          <w:sz w:val="24"/>
          <w:szCs w:val="24"/>
        </w:rPr>
      </w:pPr>
    </w:p>
    <w:p w14:paraId="1BCF84E9" w14:textId="0EB94C42" w:rsidR="00427B09" w:rsidRDefault="00427B09" w:rsidP="00BF6288">
      <w:pPr>
        <w:rPr>
          <w:rFonts w:ascii="Helvetica Light" w:hAnsi="Helvetica Light"/>
          <w:sz w:val="24"/>
          <w:szCs w:val="24"/>
        </w:rPr>
      </w:pPr>
      <w:r>
        <w:rPr>
          <w:rFonts w:ascii="Helvetica Light" w:hAnsi="Helvetica Light"/>
          <w:sz w:val="24"/>
          <w:szCs w:val="24"/>
        </w:rPr>
        <w:t>Review ongoing</w:t>
      </w:r>
    </w:p>
    <w:p w14:paraId="75AF4283" w14:textId="5F9780D1" w:rsidR="00060440" w:rsidRDefault="00060440" w:rsidP="00BF6288">
      <w:pPr>
        <w:rPr>
          <w:rFonts w:ascii="Helvetica Light" w:hAnsi="Helvetica Light"/>
          <w:sz w:val="24"/>
          <w:szCs w:val="24"/>
        </w:rPr>
      </w:pPr>
    </w:p>
    <w:p w14:paraId="5235BB0D" w14:textId="77777777" w:rsidR="00060440" w:rsidRDefault="00060440" w:rsidP="00BF6288">
      <w:pPr>
        <w:rPr>
          <w:rFonts w:ascii="Helvetica Light" w:hAnsi="Helvetica Light"/>
          <w:sz w:val="24"/>
          <w:szCs w:val="24"/>
        </w:rPr>
      </w:pPr>
    </w:p>
    <w:p w14:paraId="51103694" w14:textId="7AE3D629" w:rsidR="00427B09" w:rsidRPr="00060440" w:rsidRDefault="00060440" w:rsidP="00BF6288">
      <w:pPr>
        <w:rPr>
          <w:rFonts w:ascii="Helvetica Light" w:hAnsi="Helvetica Light"/>
          <w:color w:val="4472C4" w:themeColor="accent1"/>
          <w:sz w:val="24"/>
          <w:szCs w:val="24"/>
        </w:rPr>
      </w:pPr>
      <w:r w:rsidRPr="00060440">
        <w:rPr>
          <w:rFonts w:ascii="Helvetica Light" w:hAnsi="Helvetica Light"/>
          <w:color w:val="4472C4" w:themeColor="accent1"/>
          <w:sz w:val="24"/>
          <w:szCs w:val="24"/>
        </w:rPr>
        <w:t xml:space="preserve">Date of registration in </w:t>
      </w:r>
      <w:proofErr w:type="spellStart"/>
      <w:r w:rsidRPr="00060440">
        <w:rPr>
          <w:rFonts w:ascii="Helvetica Light" w:hAnsi="Helvetica Light"/>
          <w:color w:val="4472C4" w:themeColor="accent1"/>
          <w:sz w:val="24"/>
          <w:szCs w:val="24"/>
        </w:rPr>
        <w:t>DigitalHub</w:t>
      </w:r>
      <w:proofErr w:type="spellEnd"/>
      <w:r w:rsidRPr="00060440">
        <w:rPr>
          <w:rFonts w:ascii="Helvetica Light" w:hAnsi="Helvetica Light"/>
          <w:color w:val="4472C4" w:themeColor="accent1"/>
          <w:sz w:val="24"/>
          <w:szCs w:val="24"/>
        </w:rPr>
        <w:t>:</w:t>
      </w:r>
    </w:p>
    <w:p w14:paraId="119BE14D" w14:textId="241F0AEF" w:rsidR="00060440" w:rsidRDefault="00060440" w:rsidP="00BF6288">
      <w:pPr>
        <w:rPr>
          <w:rFonts w:ascii="Helvetica Light" w:hAnsi="Helvetica Light"/>
          <w:sz w:val="24"/>
          <w:szCs w:val="24"/>
        </w:rPr>
      </w:pPr>
    </w:p>
    <w:p w14:paraId="55F342FF" w14:textId="594340C5" w:rsidR="00060440" w:rsidRDefault="00060440" w:rsidP="00BF6288">
      <w:pPr>
        <w:rPr>
          <w:rFonts w:ascii="Helvetica Light" w:hAnsi="Helvetica Light"/>
          <w:sz w:val="24"/>
          <w:szCs w:val="24"/>
        </w:rPr>
      </w:pPr>
      <w:r>
        <w:rPr>
          <w:rFonts w:ascii="Helvetica Light" w:hAnsi="Helvetica Light"/>
          <w:sz w:val="24"/>
          <w:szCs w:val="24"/>
        </w:rPr>
        <w:t>June 2020</w:t>
      </w:r>
    </w:p>
    <w:p w14:paraId="0418ABFF" w14:textId="418B14BA" w:rsidR="00060440" w:rsidRDefault="00060440" w:rsidP="00BF6288">
      <w:pPr>
        <w:rPr>
          <w:rFonts w:ascii="Helvetica Light" w:hAnsi="Helvetica Light"/>
          <w:sz w:val="24"/>
          <w:szCs w:val="24"/>
        </w:rPr>
      </w:pPr>
    </w:p>
    <w:p w14:paraId="0FA6FB2A" w14:textId="13FE3AB3" w:rsidR="00060440" w:rsidRDefault="00060440" w:rsidP="00BF6288">
      <w:pPr>
        <w:rPr>
          <w:rFonts w:ascii="Helvetica Light" w:hAnsi="Helvetica Light"/>
          <w:sz w:val="24"/>
          <w:szCs w:val="24"/>
        </w:rPr>
      </w:pPr>
    </w:p>
    <w:p w14:paraId="1B1EA099" w14:textId="7AD0CB86" w:rsidR="00060440" w:rsidRPr="00060440" w:rsidRDefault="00060440" w:rsidP="00BF6288">
      <w:pPr>
        <w:rPr>
          <w:rFonts w:ascii="Helvetica Light" w:hAnsi="Helvetica Light"/>
          <w:color w:val="4472C4" w:themeColor="accent1"/>
          <w:sz w:val="24"/>
          <w:szCs w:val="24"/>
        </w:rPr>
      </w:pPr>
      <w:r w:rsidRPr="00060440">
        <w:rPr>
          <w:rFonts w:ascii="Helvetica Light" w:hAnsi="Helvetica Light"/>
          <w:color w:val="4472C4" w:themeColor="accent1"/>
          <w:sz w:val="24"/>
          <w:szCs w:val="24"/>
        </w:rPr>
        <w:t>Stage of review at time of this submission:</w:t>
      </w:r>
    </w:p>
    <w:p w14:paraId="371CC559" w14:textId="65CBAFF0" w:rsidR="00060440" w:rsidRDefault="00060440" w:rsidP="00BF6288">
      <w:pPr>
        <w:rPr>
          <w:rFonts w:ascii="Helvetica Light" w:hAnsi="Helvetica Light"/>
          <w:sz w:val="24"/>
          <w:szCs w:val="24"/>
        </w:rPr>
      </w:pPr>
    </w:p>
    <w:p w14:paraId="52296466" w14:textId="1D6438C1" w:rsidR="00060440" w:rsidRDefault="00060440" w:rsidP="00BF6288">
      <w:pPr>
        <w:rPr>
          <w:rFonts w:ascii="Helvetica Light" w:hAnsi="Helvetica Light"/>
          <w:sz w:val="24"/>
          <w:szCs w:val="24"/>
        </w:rPr>
      </w:pPr>
    </w:p>
    <w:p w14:paraId="28E1FE42" w14:textId="54710E4D" w:rsidR="00060440" w:rsidRPr="00060440" w:rsidRDefault="00060440" w:rsidP="00BF6288">
      <w:pPr>
        <w:rPr>
          <w:rFonts w:ascii="Helvetica Light" w:hAnsi="Helvetica Light"/>
          <w:sz w:val="22"/>
          <w:szCs w:val="22"/>
        </w:rPr>
      </w:pPr>
      <w:r>
        <w:rPr>
          <w:rFonts w:ascii="Helvetica Light" w:hAnsi="Helvetica Light"/>
          <w:sz w:val="24"/>
          <w:szCs w:val="24"/>
        </w:rPr>
        <w:tab/>
      </w:r>
      <w:r>
        <w:rPr>
          <w:rFonts w:ascii="Helvetica Light" w:hAnsi="Helvetica Light"/>
          <w:sz w:val="24"/>
          <w:szCs w:val="24"/>
        </w:rPr>
        <w:tab/>
      </w:r>
      <w:r w:rsidRPr="00060440">
        <w:rPr>
          <w:rFonts w:ascii="Helvetica Light" w:hAnsi="Helvetica Light"/>
          <w:sz w:val="22"/>
          <w:szCs w:val="22"/>
        </w:rPr>
        <w:tab/>
      </w:r>
      <w:r w:rsidRPr="00060440">
        <w:rPr>
          <w:rFonts w:ascii="Helvetica Light" w:hAnsi="Helvetica Light"/>
          <w:sz w:val="22"/>
          <w:szCs w:val="22"/>
        </w:rPr>
        <w:tab/>
      </w:r>
      <w:r w:rsidRPr="00060440">
        <w:rPr>
          <w:rFonts w:ascii="Helvetica Light" w:hAnsi="Helvetica Light"/>
          <w:sz w:val="22"/>
          <w:szCs w:val="22"/>
        </w:rPr>
        <w:tab/>
      </w:r>
      <w:r w:rsidRPr="00060440">
        <w:rPr>
          <w:rFonts w:ascii="Helvetica Light" w:hAnsi="Helvetica Light"/>
          <w:sz w:val="22"/>
          <w:szCs w:val="22"/>
        </w:rPr>
        <w:tab/>
      </w:r>
      <w:r w:rsidRPr="00060440">
        <w:rPr>
          <w:rFonts w:ascii="Helvetica Light" w:hAnsi="Helvetica Light"/>
          <w:sz w:val="22"/>
          <w:szCs w:val="22"/>
        </w:rPr>
        <w:tab/>
      </w:r>
      <w:r w:rsidRPr="00060440">
        <w:rPr>
          <w:rFonts w:ascii="Helvetica Light" w:hAnsi="Helvetica Light"/>
          <w:sz w:val="22"/>
          <w:szCs w:val="22"/>
        </w:rPr>
        <w:tab/>
      </w:r>
      <w:r w:rsidRPr="00060440">
        <w:rPr>
          <w:rFonts w:ascii="Helvetica Light" w:hAnsi="Helvetica Light"/>
          <w:sz w:val="22"/>
          <w:szCs w:val="22"/>
        </w:rPr>
        <w:tab/>
      </w:r>
      <w:r w:rsidRPr="00060440">
        <w:rPr>
          <w:rFonts w:ascii="Helvetica Light" w:hAnsi="Helvetica Light"/>
          <w:b/>
          <w:sz w:val="22"/>
          <w:szCs w:val="22"/>
          <w:u w:val="single"/>
        </w:rPr>
        <w:t>Started</w:t>
      </w:r>
      <w:r>
        <w:rPr>
          <w:rFonts w:ascii="Helvetica Light" w:hAnsi="Helvetica Light"/>
          <w:sz w:val="22"/>
          <w:szCs w:val="22"/>
        </w:rPr>
        <w:tab/>
      </w:r>
      <w:r w:rsidRPr="00060440">
        <w:rPr>
          <w:rFonts w:ascii="Helvetica Light" w:hAnsi="Helvetica Light"/>
          <w:sz w:val="22"/>
          <w:szCs w:val="22"/>
        </w:rPr>
        <w:tab/>
      </w:r>
      <w:r w:rsidRPr="00060440">
        <w:rPr>
          <w:rFonts w:ascii="Helvetica Light" w:hAnsi="Helvetica Light"/>
          <w:b/>
          <w:sz w:val="22"/>
          <w:szCs w:val="22"/>
          <w:u w:val="single"/>
        </w:rPr>
        <w:t>Completed</w:t>
      </w:r>
    </w:p>
    <w:p w14:paraId="462E3DB4" w14:textId="2E6CF9A0" w:rsidR="00060440" w:rsidRPr="00060440" w:rsidRDefault="00060440" w:rsidP="00BF6288">
      <w:pPr>
        <w:rPr>
          <w:rFonts w:ascii="Helvetica Light" w:hAnsi="Helvetica Light"/>
          <w:sz w:val="22"/>
          <w:szCs w:val="22"/>
        </w:rPr>
      </w:pPr>
      <w:r w:rsidRPr="00060440">
        <w:rPr>
          <w:rFonts w:ascii="Helvetica Light" w:hAnsi="Helvetica Light"/>
          <w:sz w:val="22"/>
          <w:szCs w:val="22"/>
        </w:rPr>
        <w:t>Preliminary searches</w:t>
      </w:r>
      <w:r w:rsidRPr="00060440">
        <w:rPr>
          <w:rFonts w:ascii="Helvetica Light" w:hAnsi="Helvetica Light"/>
          <w:sz w:val="22"/>
          <w:szCs w:val="22"/>
        </w:rPr>
        <w:tab/>
      </w:r>
      <w:r w:rsidRPr="00060440">
        <w:rPr>
          <w:rFonts w:ascii="Helvetica Light" w:hAnsi="Helvetica Light"/>
          <w:sz w:val="22"/>
          <w:szCs w:val="22"/>
        </w:rPr>
        <w:tab/>
      </w:r>
      <w:r w:rsidRPr="00060440">
        <w:rPr>
          <w:rFonts w:ascii="Helvetica Light" w:hAnsi="Helvetica Light"/>
          <w:sz w:val="22"/>
          <w:szCs w:val="22"/>
        </w:rPr>
        <w:tab/>
      </w:r>
      <w:r w:rsidRPr="00060440">
        <w:rPr>
          <w:rFonts w:ascii="Helvetica Light" w:hAnsi="Helvetica Light"/>
          <w:sz w:val="22"/>
          <w:szCs w:val="22"/>
        </w:rPr>
        <w:tab/>
      </w:r>
      <w:r w:rsidRPr="00060440">
        <w:rPr>
          <w:rFonts w:ascii="Helvetica Light" w:hAnsi="Helvetica Light"/>
          <w:sz w:val="22"/>
          <w:szCs w:val="22"/>
        </w:rPr>
        <w:tab/>
      </w:r>
      <w:r w:rsidRPr="00060440">
        <w:rPr>
          <w:rFonts w:ascii="Helvetica Light" w:hAnsi="Helvetica Light"/>
          <w:sz w:val="22"/>
          <w:szCs w:val="22"/>
        </w:rPr>
        <w:tab/>
      </w:r>
      <w:r w:rsidRPr="00060440">
        <w:rPr>
          <w:rFonts w:ascii="Helvetica Light" w:hAnsi="Helvetica Light"/>
          <w:sz w:val="22"/>
          <w:szCs w:val="22"/>
        </w:rPr>
        <w:tab/>
        <w:t>Yes</w:t>
      </w:r>
      <w:r w:rsidRPr="00060440">
        <w:rPr>
          <w:rFonts w:ascii="Helvetica Light" w:hAnsi="Helvetica Light"/>
          <w:sz w:val="22"/>
          <w:szCs w:val="22"/>
        </w:rPr>
        <w:tab/>
      </w:r>
      <w:r w:rsidRPr="00060440">
        <w:rPr>
          <w:rFonts w:ascii="Helvetica Light" w:hAnsi="Helvetica Light"/>
          <w:sz w:val="22"/>
          <w:szCs w:val="22"/>
        </w:rPr>
        <w:tab/>
      </w:r>
      <w:proofErr w:type="spellStart"/>
      <w:r w:rsidRPr="00060440">
        <w:rPr>
          <w:rFonts w:ascii="Helvetica Light" w:hAnsi="Helvetica Light"/>
          <w:sz w:val="22"/>
          <w:szCs w:val="22"/>
        </w:rPr>
        <w:t>Yes</w:t>
      </w:r>
      <w:proofErr w:type="spellEnd"/>
    </w:p>
    <w:p w14:paraId="0F2A01CC" w14:textId="48DEA1F9" w:rsidR="00060440" w:rsidRPr="00060440" w:rsidRDefault="00060440" w:rsidP="00BF6288">
      <w:pPr>
        <w:rPr>
          <w:rFonts w:ascii="Helvetica Light" w:hAnsi="Helvetica Light"/>
          <w:sz w:val="22"/>
          <w:szCs w:val="22"/>
        </w:rPr>
      </w:pPr>
      <w:r w:rsidRPr="00060440">
        <w:rPr>
          <w:rFonts w:ascii="Helvetica Light" w:hAnsi="Helvetica Light"/>
          <w:sz w:val="22"/>
          <w:szCs w:val="22"/>
        </w:rPr>
        <w:t xml:space="preserve">Piloting of the selection process </w:t>
      </w:r>
      <w:r w:rsidRPr="00060440">
        <w:rPr>
          <w:rFonts w:ascii="Helvetica Light" w:hAnsi="Helvetica Light"/>
          <w:sz w:val="22"/>
          <w:szCs w:val="22"/>
        </w:rPr>
        <w:tab/>
      </w:r>
      <w:r w:rsidRPr="00060440">
        <w:rPr>
          <w:rFonts w:ascii="Helvetica Light" w:hAnsi="Helvetica Light"/>
          <w:sz w:val="22"/>
          <w:szCs w:val="22"/>
        </w:rPr>
        <w:tab/>
      </w:r>
      <w:r w:rsidRPr="00060440">
        <w:rPr>
          <w:rFonts w:ascii="Helvetica Light" w:hAnsi="Helvetica Light"/>
          <w:sz w:val="22"/>
          <w:szCs w:val="22"/>
        </w:rPr>
        <w:tab/>
      </w:r>
      <w:r w:rsidRPr="00060440">
        <w:rPr>
          <w:rFonts w:ascii="Helvetica Light" w:hAnsi="Helvetica Light"/>
          <w:sz w:val="22"/>
          <w:szCs w:val="22"/>
        </w:rPr>
        <w:tab/>
      </w:r>
      <w:r w:rsidRPr="00060440">
        <w:rPr>
          <w:rFonts w:ascii="Helvetica Light" w:hAnsi="Helvetica Light"/>
          <w:sz w:val="22"/>
          <w:szCs w:val="22"/>
        </w:rPr>
        <w:tab/>
        <w:t>Yes</w:t>
      </w:r>
      <w:r w:rsidRPr="00060440">
        <w:rPr>
          <w:rFonts w:ascii="Helvetica Light" w:hAnsi="Helvetica Light"/>
          <w:sz w:val="22"/>
          <w:szCs w:val="22"/>
        </w:rPr>
        <w:tab/>
      </w:r>
      <w:r w:rsidRPr="00060440">
        <w:rPr>
          <w:rFonts w:ascii="Helvetica Light" w:hAnsi="Helvetica Light"/>
          <w:sz w:val="22"/>
          <w:szCs w:val="22"/>
        </w:rPr>
        <w:tab/>
        <w:t>No</w:t>
      </w:r>
    </w:p>
    <w:p w14:paraId="2B92B5CF" w14:textId="1FF8AB45" w:rsidR="00060440" w:rsidRPr="00060440" w:rsidRDefault="00060440" w:rsidP="00BF6288">
      <w:pPr>
        <w:rPr>
          <w:rFonts w:ascii="Helvetica Light" w:hAnsi="Helvetica Light"/>
          <w:sz w:val="22"/>
          <w:szCs w:val="22"/>
        </w:rPr>
      </w:pPr>
      <w:r w:rsidRPr="00060440">
        <w:rPr>
          <w:rFonts w:ascii="Helvetica Light" w:hAnsi="Helvetica Light"/>
          <w:sz w:val="22"/>
          <w:szCs w:val="22"/>
        </w:rPr>
        <w:t>Formal screening of search results against eligibility criteria</w:t>
      </w:r>
      <w:r w:rsidRPr="00060440">
        <w:rPr>
          <w:rFonts w:ascii="Helvetica Light" w:hAnsi="Helvetica Light"/>
          <w:sz w:val="22"/>
          <w:szCs w:val="22"/>
        </w:rPr>
        <w:tab/>
        <w:t>Yes</w:t>
      </w:r>
      <w:r w:rsidRPr="00060440">
        <w:rPr>
          <w:rFonts w:ascii="Helvetica Light" w:hAnsi="Helvetica Light"/>
          <w:sz w:val="22"/>
          <w:szCs w:val="22"/>
        </w:rPr>
        <w:tab/>
      </w:r>
      <w:r w:rsidRPr="00060440">
        <w:rPr>
          <w:rFonts w:ascii="Helvetica Light" w:hAnsi="Helvetica Light"/>
          <w:sz w:val="22"/>
          <w:szCs w:val="22"/>
        </w:rPr>
        <w:tab/>
        <w:t>No</w:t>
      </w:r>
    </w:p>
    <w:p w14:paraId="19C6A8B3" w14:textId="21CF396E" w:rsidR="00060440" w:rsidRPr="00060440" w:rsidRDefault="00060440" w:rsidP="00BF6288">
      <w:pPr>
        <w:rPr>
          <w:rFonts w:ascii="Helvetica Light" w:hAnsi="Helvetica Light"/>
          <w:sz w:val="22"/>
          <w:szCs w:val="22"/>
        </w:rPr>
      </w:pPr>
      <w:r w:rsidRPr="00060440">
        <w:rPr>
          <w:rFonts w:ascii="Helvetica Light" w:hAnsi="Helvetica Light"/>
          <w:sz w:val="22"/>
          <w:szCs w:val="22"/>
        </w:rPr>
        <w:t>Data extraction</w:t>
      </w:r>
      <w:r w:rsidRPr="00060440">
        <w:rPr>
          <w:rFonts w:ascii="Helvetica Light" w:hAnsi="Helvetica Light"/>
          <w:sz w:val="22"/>
          <w:szCs w:val="22"/>
        </w:rPr>
        <w:tab/>
      </w:r>
      <w:r w:rsidRPr="00060440">
        <w:rPr>
          <w:rFonts w:ascii="Helvetica Light" w:hAnsi="Helvetica Light"/>
          <w:sz w:val="22"/>
          <w:szCs w:val="22"/>
        </w:rPr>
        <w:tab/>
      </w:r>
      <w:r w:rsidRPr="00060440">
        <w:rPr>
          <w:rFonts w:ascii="Helvetica Light" w:hAnsi="Helvetica Light"/>
          <w:sz w:val="22"/>
          <w:szCs w:val="22"/>
        </w:rPr>
        <w:tab/>
      </w:r>
      <w:r w:rsidRPr="00060440">
        <w:rPr>
          <w:rFonts w:ascii="Helvetica Light" w:hAnsi="Helvetica Light"/>
          <w:sz w:val="22"/>
          <w:szCs w:val="22"/>
        </w:rPr>
        <w:tab/>
      </w:r>
      <w:r w:rsidRPr="00060440">
        <w:rPr>
          <w:rFonts w:ascii="Helvetica Light" w:hAnsi="Helvetica Light"/>
          <w:sz w:val="22"/>
          <w:szCs w:val="22"/>
        </w:rPr>
        <w:tab/>
      </w:r>
      <w:r w:rsidRPr="00060440">
        <w:rPr>
          <w:rFonts w:ascii="Helvetica Light" w:hAnsi="Helvetica Light"/>
          <w:sz w:val="22"/>
          <w:szCs w:val="22"/>
        </w:rPr>
        <w:tab/>
      </w:r>
      <w:r w:rsidRPr="00060440">
        <w:rPr>
          <w:rFonts w:ascii="Helvetica Light" w:hAnsi="Helvetica Light"/>
          <w:sz w:val="22"/>
          <w:szCs w:val="22"/>
        </w:rPr>
        <w:tab/>
        <w:t>No</w:t>
      </w:r>
      <w:r w:rsidRPr="00060440">
        <w:rPr>
          <w:rFonts w:ascii="Helvetica Light" w:hAnsi="Helvetica Light"/>
          <w:sz w:val="22"/>
          <w:szCs w:val="22"/>
        </w:rPr>
        <w:tab/>
      </w:r>
      <w:r w:rsidRPr="00060440">
        <w:rPr>
          <w:rFonts w:ascii="Helvetica Light" w:hAnsi="Helvetica Light"/>
          <w:sz w:val="22"/>
          <w:szCs w:val="22"/>
        </w:rPr>
        <w:tab/>
      </w:r>
      <w:proofErr w:type="spellStart"/>
      <w:r w:rsidRPr="00060440">
        <w:rPr>
          <w:rFonts w:ascii="Helvetica Light" w:hAnsi="Helvetica Light"/>
          <w:sz w:val="22"/>
          <w:szCs w:val="22"/>
        </w:rPr>
        <w:t>No</w:t>
      </w:r>
      <w:proofErr w:type="spellEnd"/>
    </w:p>
    <w:p w14:paraId="2304E2ED" w14:textId="25DAEFC1" w:rsidR="00060440" w:rsidRPr="00060440" w:rsidRDefault="00060440" w:rsidP="00BF6288">
      <w:pPr>
        <w:rPr>
          <w:rFonts w:ascii="Helvetica Light" w:hAnsi="Helvetica Light"/>
          <w:sz w:val="22"/>
          <w:szCs w:val="22"/>
        </w:rPr>
      </w:pPr>
      <w:r w:rsidRPr="00060440">
        <w:rPr>
          <w:rFonts w:ascii="Helvetica Light" w:hAnsi="Helvetica Light"/>
          <w:sz w:val="22"/>
          <w:szCs w:val="22"/>
        </w:rPr>
        <w:t>Risk of bias (quality) assessment</w:t>
      </w:r>
      <w:r w:rsidRPr="00060440">
        <w:rPr>
          <w:rFonts w:ascii="Helvetica Light" w:hAnsi="Helvetica Light"/>
          <w:sz w:val="22"/>
          <w:szCs w:val="22"/>
        </w:rPr>
        <w:tab/>
      </w:r>
      <w:r w:rsidRPr="00060440">
        <w:rPr>
          <w:rFonts w:ascii="Helvetica Light" w:hAnsi="Helvetica Light"/>
          <w:sz w:val="22"/>
          <w:szCs w:val="22"/>
        </w:rPr>
        <w:tab/>
      </w:r>
      <w:r w:rsidRPr="00060440">
        <w:rPr>
          <w:rFonts w:ascii="Helvetica Light" w:hAnsi="Helvetica Light"/>
          <w:sz w:val="22"/>
          <w:szCs w:val="22"/>
        </w:rPr>
        <w:tab/>
      </w:r>
      <w:r w:rsidRPr="00060440">
        <w:rPr>
          <w:rFonts w:ascii="Helvetica Light" w:hAnsi="Helvetica Light"/>
          <w:sz w:val="22"/>
          <w:szCs w:val="22"/>
        </w:rPr>
        <w:tab/>
      </w:r>
      <w:r w:rsidRPr="00060440">
        <w:rPr>
          <w:rFonts w:ascii="Helvetica Light" w:hAnsi="Helvetica Light"/>
          <w:sz w:val="22"/>
          <w:szCs w:val="22"/>
        </w:rPr>
        <w:tab/>
        <w:t>NA</w:t>
      </w:r>
      <w:r w:rsidRPr="00060440">
        <w:rPr>
          <w:rFonts w:ascii="Helvetica Light" w:hAnsi="Helvetica Light"/>
          <w:sz w:val="22"/>
          <w:szCs w:val="22"/>
        </w:rPr>
        <w:tab/>
      </w:r>
      <w:r w:rsidRPr="00060440">
        <w:rPr>
          <w:rFonts w:ascii="Helvetica Light" w:hAnsi="Helvetica Light"/>
          <w:sz w:val="22"/>
          <w:szCs w:val="22"/>
        </w:rPr>
        <w:tab/>
      </w:r>
      <w:proofErr w:type="spellStart"/>
      <w:r w:rsidRPr="00060440">
        <w:rPr>
          <w:rFonts w:ascii="Helvetica Light" w:hAnsi="Helvetica Light"/>
          <w:sz w:val="22"/>
          <w:szCs w:val="22"/>
        </w:rPr>
        <w:t>NA</w:t>
      </w:r>
      <w:proofErr w:type="spellEnd"/>
    </w:p>
    <w:p w14:paraId="34FE317D" w14:textId="0A92B846" w:rsidR="00060440" w:rsidRPr="00060440" w:rsidRDefault="00060440" w:rsidP="00BF6288">
      <w:pPr>
        <w:rPr>
          <w:rFonts w:ascii="Helvetica Light" w:hAnsi="Helvetica Light"/>
          <w:sz w:val="22"/>
          <w:szCs w:val="22"/>
        </w:rPr>
      </w:pPr>
      <w:r w:rsidRPr="00060440">
        <w:rPr>
          <w:rFonts w:ascii="Helvetica Light" w:hAnsi="Helvetica Light"/>
          <w:sz w:val="22"/>
          <w:szCs w:val="22"/>
        </w:rPr>
        <w:t>Data analysis</w:t>
      </w:r>
      <w:r w:rsidRPr="00060440">
        <w:rPr>
          <w:rFonts w:ascii="Helvetica Light" w:hAnsi="Helvetica Light"/>
          <w:sz w:val="22"/>
          <w:szCs w:val="22"/>
        </w:rPr>
        <w:tab/>
      </w:r>
      <w:r w:rsidRPr="00060440">
        <w:rPr>
          <w:rFonts w:ascii="Helvetica Light" w:hAnsi="Helvetica Light"/>
          <w:sz w:val="22"/>
          <w:szCs w:val="22"/>
        </w:rPr>
        <w:tab/>
      </w:r>
      <w:r w:rsidRPr="00060440">
        <w:rPr>
          <w:rFonts w:ascii="Helvetica Light" w:hAnsi="Helvetica Light"/>
          <w:sz w:val="22"/>
          <w:szCs w:val="22"/>
        </w:rPr>
        <w:tab/>
      </w:r>
      <w:r w:rsidRPr="00060440">
        <w:rPr>
          <w:rFonts w:ascii="Helvetica Light" w:hAnsi="Helvetica Light"/>
          <w:sz w:val="22"/>
          <w:szCs w:val="22"/>
        </w:rPr>
        <w:tab/>
      </w:r>
      <w:r w:rsidRPr="00060440">
        <w:rPr>
          <w:rFonts w:ascii="Helvetica Light" w:hAnsi="Helvetica Light"/>
          <w:sz w:val="22"/>
          <w:szCs w:val="22"/>
        </w:rPr>
        <w:tab/>
      </w:r>
      <w:r w:rsidRPr="00060440">
        <w:rPr>
          <w:rFonts w:ascii="Helvetica Light" w:hAnsi="Helvetica Light"/>
          <w:sz w:val="22"/>
          <w:szCs w:val="22"/>
        </w:rPr>
        <w:tab/>
      </w:r>
      <w:r w:rsidRPr="00060440">
        <w:rPr>
          <w:rFonts w:ascii="Helvetica Light" w:hAnsi="Helvetica Light"/>
          <w:sz w:val="22"/>
          <w:szCs w:val="22"/>
        </w:rPr>
        <w:tab/>
      </w:r>
      <w:r w:rsidRPr="00060440">
        <w:rPr>
          <w:rFonts w:ascii="Helvetica Light" w:hAnsi="Helvetica Light"/>
          <w:sz w:val="22"/>
          <w:szCs w:val="22"/>
        </w:rPr>
        <w:tab/>
        <w:t>No</w:t>
      </w:r>
      <w:r w:rsidRPr="00060440">
        <w:rPr>
          <w:rFonts w:ascii="Helvetica Light" w:hAnsi="Helvetica Light"/>
          <w:sz w:val="22"/>
          <w:szCs w:val="22"/>
        </w:rPr>
        <w:tab/>
      </w:r>
      <w:r w:rsidRPr="00060440">
        <w:rPr>
          <w:rFonts w:ascii="Helvetica Light" w:hAnsi="Helvetica Light"/>
          <w:sz w:val="22"/>
          <w:szCs w:val="22"/>
        </w:rPr>
        <w:tab/>
      </w:r>
      <w:proofErr w:type="spellStart"/>
      <w:r w:rsidRPr="00060440">
        <w:rPr>
          <w:rFonts w:ascii="Helvetica Light" w:hAnsi="Helvetica Light"/>
          <w:sz w:val="22"/>
          <w:szCs w:val="22"/>
        </w:rPr>
        <w:t>No</w:t>
      </w:r>
      <w:proofErr w:type="spellEnd"/>
    </w:p>
    <w:p w14:paraId="28D38E4D" w14:textId="5706DB3D" w:rsidR="00427B09" w:rsidRDefault="00427B09" w:rsidP="00BF6288">
      <w:pPr>
        <w:rPr>
          <w:rFonts w:ascii="Helvetica Light" w:hAnsi="Helvetica Light"/>
          <w:sz w:val="24"/>
          <w:szCs w:val="24"/>
        </w:rPr>
      </w:pPr>
    </w:p>
    <w:p w14:paraId="3D15A700" w14:textId="02B47DCD" w:rsidR="00427B09" w:rsidRDefault="00427B09" w:rsidP="00BF6288">
      <w:pPr>
        <w:rPr>
          <w:rFonts w:ascii="Helvetica Light" w:hAnsi="Helvetica Light"/>
          <w:sz w:val="24"/>
          <w:szCs w:val="24"/>
        </w:rPr>
      </w:pPr>
    </w:p>
    <w:p w14:paraId="614AC9EF" w14:textId="77777777" w:rsidR="00427B09" w:rsidRPr="00CB341F" w:rsidRDefault="00427B09" w:rsidP="00BF6288">
      <w:pPr>
        <w:rPr>
          <w:rFonts w:ascii="Helvetica Light" w:hAnsi="Helvetica Light"/>
          <w:sz w:val="24"/>
          <w:szCs w:val="24"/>
        </w:rPr>
      </w:pPr>
    </w:p>
    <w:p w14:paraId="49462D09" w14:textId="243A9687" w:rsidR="00FF6771" w:rsidRPr="00CB341F" w:rsidRDefault="00FF6771" w:rsidP="00BF6288">
      <w:pPr>
        <w:rPr>
          <w:rFonts w:ascii="Helvetica Light" w:hAnsi="Helvetica Light"/>
          <w:sz w:val="24"/>
          <w:szCs w:val="24"/>
        </w:rPr>
      </w:pPr>
    </w:p>
    <w:p w14:paraId="76AD6DDD" w14:textId="77777777" w:rsidR="00FF6771" w:rsidRPr="00CB341F" w:rsidRDefault="00FF6771" w:rsidP="00BF6288">
      <w:pPr>
        <w:rPr>
          <w:rFonts w:ascii="Helvetica Light" w:hAnsi="Helvetica Light"/>
          <w:sz w:val="24"/>
          <w:szCs w:val="24"/>
        </w:rPr>
      </w:pPr>
    </w:p>
    <w:p w14:paraId="00C6A4B2" w14:textId="5FA8FC88" w:rsidR="00BF6288" w:rsidRPr="00CB341F" w:rsidRDefault="00BF6288" w:rsidP="00BF6288">
      <w:pPr>
        <w:rPr>
          <w:rFonts w:ascii="Helvetica Light" w:hAnsi="Helvetica Light"/>
          <w:sz w:val="24"/>
          <w:szCs w:val="24"/>
        </w:rPr>
      </w:pPr>
    </w:p>
    <w:p w14:paraId="70ECCC44" w14:textId="77777777" w:rsidR="00BF6288" w:rsidRPr="00CB341F" w:rsidRDefault="00BF6288" w:rsidP="00BF6288">
      <w:pPr>
        <w:rPr>
          <w:rFonts w:ascii="Helvetica Light" w:hAnsi="Helvetica Light"/>
          <w:sz w:val="24"/>
          <w:szCs w:val="24"/>
        </w:rPr>
      </w:pPr>
    </w:p>
    <w:sectPr w:rsidR="00BF6288" w:rsidRPr="00CB341F" w:rsidSect="00A25E6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D26A4" w14:textId="77777777" w:rsidR="00012D3A" w:rsidRDefault="00012D3A" w:rsidP="00F146FE">
      <w:r>
        <w:separator/>
      </w:r>
    </w:p>
  </w:endnote>
  <w:endnote w:type="continuationSeparator" w:id="0">
    <w:p w14:paraId="778EF9F3" w14:textId="77777777" w:rsidR="00012D3A" w:rsidRDefault="00012D3A" w:rsidP="00F1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Helvetica Light">
    <w:panose1 w:val="020B0403020202020204"/>
    <w:charset w:val="00"/>
    <w:family w:val="swiss"/>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7E747" w14:textId="77777777" w:rsidR="00F146FE" w:rsidRPr="00CB341F" w:rsidRDefault="00F146FE" w:rsidP="00F146FE">
    <w:pPr>
      <w:pStyle w:val="Footer"/>
      <w:jc w:val="center"/>
      <w:rPr>
        <w:rFonts w:ascii="Helvetica Light" w:hAnsi="Helvetica Light" w:cs="Courier New"/>
        <w:sz w:val="24"/>
        <w:szCs w:val="24"/>
      </w:rPr>
    </w:pPr>
    <w:r w:rsidRPr="00CB341F">
      <w:rPr>
        <w:rFonts w:ascii="Helvetica Light" w:hAnsi="Helvetica Light" w:cs="Courier New"/>
        <w:sz w:val="24"/>
        <w:szCs w:val="24"/>
      </w:rPr>
      <w:t xml:space="preserve">Page </w:t>
    </w:r>
    <w:r w:rsidRPr="00CB341F">
      <w:rPr>
        <w:rFonts w:ascii="Helvetica Light" w:hAnsi="Helvetica Light" w:cs="Courier New"/>
        <w:sz w:val="24"/>
        <w:szCs w:val="24"/>
      </w:rPr>
      <w:fldChar w:fldCharType="begin"/>
    </w:r>
    <w:r w:rsidRPr="00CB341F">
      <w:rPr>
        <w:rFonts w:ascii="Helvetica Light" w:hAnsi="Helvetica Light" w:cs="Courier New"/>
        <w:sz w:val="24"/>
        <w:szCs w:val="24"/>
      </w:rPr>
      <w:instrText xml:space="preserve"> PAGE </w:instrText>
    </w:r>
    <w:r w:rsidRPr="00CB341F">
      <w:rPr>
        <w:rFonts w:ascii="Helvetica Light" w:hAnsi="Helvetica Light" w:cs="Courier New"/>
        <w:sz w:val="24"/>
        <w:szCs w:val="24"/>
      </w:rPr>
      <w:fldChar w:fldCharType="separate"/>
    </w:r>
    <w:r w:rsidRPr="00CB341F">
      <w:rPr>
        <w:rFonts w:ascii="Helvetica Light" w:hAnsi="Helvetica Light" w:cs="Courier New"/>
        <w:noProof/>
        <w:sz w:val="24"/>
        <w:szCs w:val="24"/>
      </w:rPr>
      <w:t>1</w:t>
    </w:r>
    <w:r w:rsidRPr="00CB341F">
      <w:rPr>
        <w:rFonts w:ascii="Helvetica Light" w:hAnsi="Helvetica Light" w:cs="Courier New"/>
        <w:sz w:val="24"/>
        <w:szCs w:val="24"/>
      </w:rPr>
      <w:fldChar w:fldCharType="end"/>
    </w:r>
    <w:r w:rsidRPr="00CB341F">
      <w:rPr>
        <w:rFonts w:ascii="Helvetica Light" w:hAnsi="Helvetica Light" w:cs="Courier New"/>
        <w:sz w:val="24"/>
        <w:szCs w:val="24"/>
      </w:rPr>
      <w:t xml:space="preserve"> of </w:t>
    </w:r>
    <w:r w:rsidRPr="00CB341F">
      <w:rPr>
        <w:rFonts w:ascii="Helvetica Light" w:hAnsi="Helvetica Light" w:cs="Courier New"/>
        <w:sz w:val="24"/>
        <w:szCs w:val="24"/>
      </w:rPr>
      <w:fldChar w:fldCharType="begin"/>
    </w:r>
    <w:r w:rsidRPr="00CB341F">
      <w:rPr>
        <w:rFonts w:ascii="Helvetica Light" w:hAnsi="Helvetica Light" w:cs="Courier New"/>
        <w:sz w:val="24"/>
        <w:szCs w:val="24"/>
      </w:rPr>
      <w:instrText xml:space="preserve"> NUMPAGES </w:instrText>
    </w:r>
    <w:r w:rsidRPr="00CB341F">
      <w:rPr>
        <w:rFonts w:ascii="Helvetica Light" w:hAnsi="Helvetica Light" w:cs="Courier New"/>
        <w:sz w:val="24"/>
        <w:szCs w:val="24"/>
      </w:rPr>
      <w:fldChar w:fldCharType="separate"/>
    </w:r>
    <w:r w:rsidRPr="00CB341F">
      <w:rPr>
        <w:rFonts w:ascii="Helvetica Light" w:hAnsi="Helvetica Light" w:cs="Courier New"/>
        <w:noProof/>
        <w:sz w:val="24"/>
        <w:szCs w:val="24"/>
      </w:rPr>
      <w:t>2</w:t>
    </w:r>
    <w:r w:rsidRPr="00CB341F">
      <w:rPr>
        <w:rFonts w:ascii="Helvetica Light" w:hAnsi="Helvetica Light" w:cs="Courier New"/>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D46A6" w14:textId="77777777" w:rsidR="00012D3A" w:rsidRDefault="00012D3A" w:rsidP="00F146FE">
      <w:r>
        <w:separator/>
      </w:r>
    </w:p>
  </w:footnote>
  <w:footnote w:type="continuationSeparator" w:id="0">
    <w:p w14:paraId="039C68BD" w14:textId="77777777" w:rsidR="00012D3A" w:rsidRDefault="00012D3A" w:rsidP="00F14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B7325"/>
    <w:multiLevelType w:val="hybridMultilevel"/>
    <w:tmpl w:val="65445C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B66D8D"/>
    <w:multiLevelType w:val="hybridMultilevel"/>
    <w:tmpl w:val="086A1F9C"/>
    <w:lvl w:ilvl="0" w:tplc="04090005">
      <w:start w:val="1"/>
      <w:numFmt w:val="bullet"/>
      <w:lvlText w:val=""/>
      <w:lvlJc w:val="left"/>
      <w:pPr>
        <w:ind w:left="964" w:hanging="360"/>
      </w:pPr>
      <w:rPr>
        <w:rFonts w:ascii="Wingdings" w:hAnsi="Wingdings" w:hint="default"/>
      </w:rPr>
    </w:lvl>
    <w:lvl w:ilvl="1" w:tplc="04090003">
      <w:start w:val="1"/>
      <w:numFmt w:val="bullet"/>
      <w:lvlText w:val="o"/>
      <w:lvlJc w:val="left"/>
      <w:pPr>
        <w:ind w:left="1684" w:hanging="360"/>
      </w:pPr>
      <w:rPr>
        <w:rFonts w:ascii="Courier New" w:hAnsi="Courier New" w:cs="Courier New" w:hint="default"/>
      </w:rPr>
    </w:lvl>
    <w:lvl w:ilvl="2" w:tplc="04090005" w:tentative="1">
      <w:start w:val="1"/>
      <w:numFmt w:val="bullet"/>
      <w:lvlText w:val=""/>
      <w:lvlJc w:val="left"/>
      <w:pPr>
        <w:ind w:left="2404" w:hanging="360"/>
      </w:pPr>
      <w:rPr>
        <w:rFonts w:ascii="Wingdings" w:hAnsi="Wingdings" w:hint="default"/>
      </w:rPr>
    </w:lvl>
    <w:lvl w:ilvl="3" w:tplc="04090001" w:tentative="1">
      <w:start w:val="1"/>
      <w:numFmt w:val="bullet"/>
      <w:lvlText w:val=""/>
      <w:lvlJc w:val="left"/>
      <w:pPr>
        <w:ind w:left="3124" w:hanging="360"/>
      </w:pPr>
      <w:rPr>
        <w:rFonts w:ascii="Symbol" w:hAnsi="Symbol" w:hint="default"/>
      </w:rPr>
    </w:lvl>
    <w:lvl w:ilvl="4" w:tplc="04090003" w:tentative="1">
      <w:start w:val="1"/>
      <w:numFmt w:val="bullet"/>
      <w:lvlText w:val="o"/>
      <w:lvlJc w:val="left"/>
      <w:pPr>
        <w:ind w:left="3844" w:hanging="360"/>
      </w:pPr>
      <w:rPr>
        <w:rFonts w:ascii="Courier New" w:hAnsi="Courier New" w:cs="Courier New" w:hint="default"/>
      </w:rPr>
    </w:lvl>
    <w:lvl w:ilvl="5" w:tplc="04090005" w:tentative="1">
      <w:start w:val="1"/>
      <w:numFmt w:val="bullet"/>
      <w:lvlText w:val=""/>
      <w:lvlJc w:val="left"/>
      <w:pPr>
        <w:ind w:left="4564" w:hanging="360"/>
      </w:pPr>
      <w:rPr>
        <w:rFonts w:ascii="Wingdings" w:hAnsi="Wingdings" w:hint="default"/>
      </w:rPr>
    </w:lvl>
    <w:lvl w:ilvl="6" w:tplc="04090001" w:tentative="1">
      <w:start w:val="1"/>
      <w:numFmt w:val="bullet"/>
      <w:lvlText w:val=""/>
      <w:lvlJc w:val="left"/>
      <w:pPr>
        <w:ind w:left="5284" w:hanging="360"/>
      </w:pPr>
      <w:rPr>
        <w:rFonts w:ascii="Symbol" w:hAnsi="Symbol" w:hint="default"/>
      </w:rPr>
    </w:lvl>
    <w:lvl w:ilvl="7" w:tplc="04090003" w:tentative="1">
      <w:start w:val="1"/>
      <w:numFmt w:val="bullet"/>
      <w:lvlText w:val="o"/>
      <w:lvlJc w:val="left"/>
      <w:pPr>
        <w:ind w:left="6004" w:hanging="360"/>
      </w:pPr>
      <w:rPr>
        <w:rFonts w:ascii="Courier New" w:hAnsi="Courier New" w:cs="Courier New" w:hint="default"/>
      </w:rPr>
    </w:lvl>
    <w:lvl w:ilvl="8" w:tplc="04090005" w:tentative="1">
      <w:start w:val="1"/>
      <w:numFmt w:val="bullet"/>
      <w:lvlText w:val=""/>
      <w:lvlJc w:val="left"/>
      <w:pPr>
        <w:ind w:left="6724" w:hanging="360"/>
      </w:pPr>
      <w:rPr>
        <w:rFonts w:ascii="Wingdings" w:hAnsi="Wingdings" w:hint="default"/>
      </w:rPr>
    </w:lvl>
  </w:abstractNum>
  <w:abstractNum w:abstractNumId="2" w15:restartNumberingAfterBreak="0">
    <w:nsid w:val="3CFA1572"/>
    <w:multiLevelType w:val="hybridMultilevel"/>
    <w:tmpl w:val="D450AB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6B6928"/>
    <w:multiLevelType w:val="hybridMultilevel"/>
    <w:tmpl w:val="427A8C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5D93005"/>
    <w:multiLevelType w:val="hybridMultilevel"/>
    <w:tmpl w:val="B7642B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3E2F6B"/>
    <w:multiLevelType w:val="hybridMultilevel"/>
    <w:tmpl w:val="C262D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8B1E3E"/>
    <w:multiLevelType w:val="hybridMultilevel"/>
    <w:tmpl w:val="ED1830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7804CD"/>
    <w:multiLevelType w:val="hybridMultilevel"/>
    <w:tmpl w:val="B9CA1B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0"/>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78F"/>
    <w:rsid w:val="00001DDE"/>
    <w:rsid w:val="00002F3F"/>
    <w:rsid w:val="000050D4"/>
    <w:rsid w:val="00012D3A"/>
    <w:rsid w:val="000311CD"/>
    <w:rsid w:val="00055017"/>
    <w:rsid w:val="00060440"/>
    <w:rsid w:val="00073788"/>
    <w:rsid w:val="00084333"/>
    <w:rsid w:val="000C7E86"/>
    <w:rsid w:val="000E17E7"/>
    <w:rsid w:val="00101560"/>
    <w:rsid w:val="00167BC6"/>
    <w:rsid w:val="001935AB"/>
    <w:rsid w:val="0020312D"/>
    <w:rsid w:val="002038F3"/>
    <w:rsid w:val="00203C41"/>
    <w:rsid w:val="00203E08"/>
    <w:rsid w:val="00207A25"/>
    <w:rsid w:val="002213B2"/>
    <w:rsid w:val="00236E86"/>
    <w:rsid w:val="00242ABE"/>
    <w:rsid w:val="00255B00"/>
    <w:rsid w:val="00270151"/>
    <w:rsid w:val="002B3B8C"/>
    <w:rsid w:val="002B5018"/>
    <w:rsid w:val="002B5348"/>
    <w:rsid w:val="00305C0B"/>
    <w:rsid w:val="003B5314"/>
    <w:rsid w:val="003C14CC"/>
    <w:rsid w:val="003E61CA"/>
    <w:rsid w:val="00427B09"/>
    <w:rsid w:val="00461272"/>
    <w:rsid w:val="00471492"/>
    <w:rsid w:val="004A056B"/>
    <w:rsid w:val="004B0DCA"/>
    <w:rsid w:val="004F48E7"/>
    <w:rsid w:val="00511FC1"/>
    <w:rsid w:val="00563B70"/>
    <w:rsid w:val="005B51A4"/>
    <w:rsid w:val="005C1186"/>
    <w:rsid w:val="005D200B"/>
    <w:rsid w:val="005F008B"/>
    <w:rsid w:val="00604366"/>
    <w:rsid w:val="0060622B"/>
    <w:rsid w:val="00614380"/>
    <w:rsid w:val="00615B15"/>
    <w:rsid w:val="00647758"/>
    <w:rsid w:val="00675A40"/>
    <w:rsid w:val="006C38FA"/>
    <w:rsid w:val="006D09C6"/>
    <w:rsid w:val="006D5500"/>
    <w:rsid w:val="006F405E"/>
    <w:rsid w:val="00781FED"/>
    <w:rsid w:val="007A446D"/>
    <w:rsid w:val="0083304A"/>
    <w:rsid w:val="0083656A"/>
    <w:rsid w:val="008546A2"/>
    <w:rsid w:val="00857CBD"/>
    <w:rsid w:val="008C02C2"/>
    <w:rsid w:val="008D07F5"/>
    <w:rsid w:val="008D4607"/>
    <w:rsid w:val="008F386E"/>
    <w:rsid w:val="00923AA6"/>
    <w:rsid w:val="00926139"/>
    <w:rsid w:val="00952674"/>
    <w:rsid w:val="00987883"/>
    <w:rsid w:val="00995BC1"/>
    <w:rsid w:val="00A05198"/>
    <w:rsid w:val="00A14A3F"/>
    <w:rsid w:val="00A25E65"/>
    <w:rsid w:val="00A41E9E"/>
    <w:rsid w:val="00A50659"/>
    <w:rsid w:val="00A64854"/>
    <w:rsid w:val="00A908F9"/>
    <w:rsid w:val="00AC25DD"/>
    <w:rsid w:val="00AC261A"/>
    <w:rsid w:val="00AE15ED"/>
    <w:rsid w:val="00AF3693"/>
    <w:rsid w:val="00AF3EDA"/>
    <w:rsid w:val="00B04A69"/>
    <w:rsid w:val="00B06710"/>
    <w:rsid w:val="00B11750"/>
    <w:rsid w:val="00B6470C"/>
    <w:rsid w:val="00BC67CC"/>
    <w:rsid w:val="00BF6288"/>
    <w:rsid w:val="00C30D3A"/>
    <w:rsid w:val="00C34DA1"/>
    <w:rsid w:val="00C37513"/>
    <w:rsid w:val="00C576DE"/>
    <w:rsid w:val="00C75A9A"/>
    <w:rsid w:val="00C9353B"/>
    <w:rsid w:val="00CA272A"/>
    <w:rsid w:val="00CB341F"/>
    <w:rsid w:val="00CB3842"/>
    <w:rsid w:val="00D31056"/>
    <w:rsid w:val="00D77897"/>
    <w:rsid w:val="00D81427"/>
    <w:rsid w:val="00D8278F"/>
    <w:rsid w:val="00D872E1"/>
    <w:rsid w:val="00DA4819"/>
    <w:rsid w:val="00DB1203"/>
    <w:rsid w:val="00DB1F8A"/>
    <w:rsid w:val="00DC1B0B"/>
    <w:rsid w:val="00DD55BB"/>
    <w:rsid w:val="00EA7B5D"/>
    <w:rsid w:val="00F146FE"/>
    <w:rsid w:val="00F20170"/>
    <w:rsid w:val="00F22511"/>
    <w:rsid w:val="00F32D31"/>
    <w:rsid w:val="00F349F3"/>
    <w:rsid w:val="00F62ECA"/>
    <w:rsid w:val="00F75F71"/>
    <w:rsid w:val="00FA333F"/>
    <w:rsid w:val="00FF6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883CEB"/>
  <w15:chartTrackingRefBased/>
  <w15:docId w15:val="{16008D70-78B4-1F45-9BA7-5DDAEF6B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Theme="minorHAnsi" w:hAnsi="Courier New" w:cs="Times New Roman (Body CS)"/>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78F"/>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278F"/>
    <w:rPr>
      <w:szCs w:val="20"/>
    </w:rPr>
  </w:style>
  <w:style w:type="paragraph" w:styleId="ListParagraph">
    <w:name w:val="List Paragraph"/>
    <w:basedOn w:val="Normal"/>
    <w:uiPriority w:val="34"/>
    <w:qFormat/>
    <w:rsid w:val="00D8278F"/>
    <w:pPr>
      <w:ind w:left="720"/>
      <w:contextualSpacing/>
    </w:pPr>
  </w:style>
  <w:style w:type="character" w:customStyle="1" w:styleId="value">
    <w:name w:val="value"/>
    <w:basedOn w:val="DefaultParagraphFont"/>
    <w:rsid w:val="007A446D"/>
  </w:style>
  <w:style w:type="character" w:styleId="Hyperlink">
    <w:name w:val="Hyperlink"/>
    <w:basedOn w:val="DefaultParagraphFont"/>
    <w:uiPriority w:val="99"/>
    <w:unhideWhenUsed/>
    <w:rsid w:val="007A446D"/>
    <w:rPr>
      <w:color w:val="0000FF"/>
      <w:u w:val="single"/>
    </w:rPr>
  </w:style>
  <w:style w:type="paragraph" w:styleId="Header">
    <w:name w:val="header"/>
    <w:basedOn w:val="Normal"/>
    <w:link w:val="HeaderChar"/>
    <w:uiPriority w:val="99"/>
    <w:unhideWhenUsed/>
    <w:rsid w:val="00F146FE"/>
    <w:pPr>
      <w:tabs>
        <w:tab w:val="center" w:pos="4680"/>
        <w:tab w:val="right" w:pos="9360"/>
      </w:tabs>
    </w:pPr>
  </w:style>
  <w:style w:type="character" w:customStyle="1" w:styleId="HeaderChar">
    <w:name w:val="Header Char"/>
    <w:basedOn w:val="DefaultParagraphFont"/>
    <w:link w:val="Header"/>
    <w:uiPriority w:val="99"/>
    <w:rsid w:val="00F146FE"/>
    <w:rPr>
      <w:szCs w:val="20"/>
    </w:rPr>
  </w:style>
  <w:style w:type="paragraph" w:styleId="Footer">
    <w:name w:val="footer"/>
    <w:basedOn w:val="Normal"/>
    <w:link w:val="FooterChar"/>
    <w:uiPriority w:val="99"/>
    <w:unhideWhenUsed/>
    <w:rsid w:val="00F146FE"/>
    <w:pPr>
      <w:tabs>
        <w:tab w:val="center" w:pos="4680"/>
        <w:tab w:val="right" w:pos="9360"/>
      </w:tabs>
    </w:pPr>
  </w:style>
  <w:style w:type="character" w:customStyle="1" w:styleId="FooterChar">
    <w:name w:val="Footer Char"/>
    <w:basedOn w:val="DefaultParagraphFont"/>
    <w:link w:val="Footer"/>
    <w:uiPriority w:val="99"/>
    <w:rsid w:val="00F146FE"/>
    <w:rPr>
      <w:szCs w:val="20"/>
    </w:rPr>
  </w:style>
  <w:style w:type="character" w:styleId="UnresolvedMention">
    <w:name w:val="Unresolved Mention"/>
    <w:basedOn w:val="DefaultParagraphFont"/>
    <w:uiPriority w:val="99"/>
    <w:semiHidden/>
    <w:unhideWhenUsed/>
    <w:rsid w:val="00D87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hwestern.edu" TargetMode="External"/><Relationship Id="rId3" Type="http://schemas.openxmlformats.org/officeDocument/2006/relationships/settings" Target="settings.xml"/><Relationship Id="rId7" Type="http://schemas.openxmlformats.org/officeDocument/2006/relationships/hyperlink" Target="mailto:richard.weinmeyer@northweste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6</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Weinmeyer</dc:creator>
  <cp:keywords/>
  <dc:description/>
  <cp:lastModifiedBy>Richard Weinmeyer</cp:lastModifiedBy>
  <cp:revision>6</cp:revision>
  <dcterms:created xsi:type="dcterms:W3CDTF">2020-05-25T12:36:00Z</dcterms:created>
  <dcterms:modified xsi:type="dcterms:W3CDTF">2020-06-01T16:34:00Z</dcterms:modified>
</cp:coreProperties>
</file>